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BDD0B" w14:textId="113380E5" w:rsidR="00823AF3" w:rsidRDefault="00340B87" w:rsidP="00613E3C">
      <w:pPr>
        <w:spacing w:after="0" w:line="240" w:lineRule="auto"/>
        <w:jc w:val="both"/>
        <w:rPr>
          <w:rFonts w:ascii="Helvetica" w:hAnsi="Helvetica"/>
        </w:rPr>
      </w:pPr>
      <w:r>
        <w:rPr>
          <w:rFonts w:ascii="Helvetica" w:hAnsi="Helvetica"/>
          <w:noProof/>
        </w:rPr>
        <w:drawing>
          <wp:anchor distT="0" distB="0" distL="114300" distR="114300" simplePos="0" relativeHeight="251658240" behindDoc="1" locked="0" layoutInCell="1" allowOverlap="1" wp14:anchorId="7FE490CD" wp14:editId="2B9BBAC2">
            <wp:simplePos x="0" y="0"/>
            <wp:positionH relativeFrom="column">
              <wp:posOffset>-893380</wp:posOffset>
            </wp:positionH>
            <wp:positionV relativeFrom="paragraph">
              <wp:posOffset>-1203894</wp:posOffset>
            </wp:positionV>
            <wp:extent cx="7535917" cy="10656853"/>
            <wp:effectExtent l="0" t="0" r="0" b="0"/>
            <wp:wrapNone/>
            <wp:docPr id="72926599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265992" name="Picture 72926599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53056" cy="1068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1B1B2" w14:textId="77777777" w:rsidR="00823AF3" w:rsidRDefault="00823AF3" w:rsidP="00613E3C">
      <w:pPr>
        <w:spacing w:after="0" w:line="240" w:lineRule="auto"/>
        <w:jc w:val="both"/>
        <w:rPr>
          <w:rFonts w:ascii="Helvetica" w:hAnsi="Helvetica"/>
        </w:rPr>
      </w:pPr>
    </w:p>
    <w:p w14:paraId="0B649BC4" w14:textId="77777777" w:rsidR="00823AF3" w:rsidRDefault="00823AF3" w:rsidP="00613E3C">
      <w:pPr>
        <w:spacing w:after="0" w:line="240" w:lineRule="auto"/>
        <w:jc w:val="both"/>
        <w:rPr>
          <w:rFonts w:ascii="Helvetica" w:hAnsi="Helvetica"/>
        </w:rPr>
      </w:pPr>
    </w:p>
    <w:p w14:paraId="1468AED1" w14:textId="77777777" w:rsidR="00823AF3" w:rsidRDefault="00823AF3" w:rsidP="00613E3C">
      <w:pPr>
        <w:spacing w:after="0" w:line="240" w:lineRule="auto"/>
        <w:jc w:val="both"/>
        <w:rPr>
          <w:rFonts w:ascii="Helvetica" w:hAnsi="Helvetica"/>
        </w:rPr>
      </w:pPr>
    </w:p>
    <w:p w14:paraId="27B1BFB9" w14:textId="77777777" w:rsidR="00823AF3" w:rsidRDefault="00823AF3" w:rsidP="00613E3C">
      <w:pPr>
        <w:spacing w:after="0" w:line="240" w:lineRule="auto"/>
        <w:jc w:val="both"/>
        <w:rPr>
          <w:rFonts w:ascii="Helvetica" w:hAnsi="Helvetica"/>
        </w:rPr>
      </w:pPr>
    </w:p>
    <w:p w14:paraId="631C0872" w14:textId="77777777" w:rsidR="00823AF3" w:rsidRDefault="00823AF3" w:rsidP="00613E3C">
      <w:pPr>
        <w:spacing w:after="0" w:line="240" w:lineRule="auto"/>
        <w:jc w:val="both"/>
        <w:rPr>
          <w:rFonts w:ascii="Helvetica" w:hAnsi="Helvetica"/>
        </w:rPr>
      </w:pPr>
    </w:p>
    <w:p w14:paraId="6315565E" w14:textId="77777777" w:rsidR="00823AF3" w:rsidRDefault="00823AF3" w:rsidP="00613E3C">
      <w:pPr>
        <w:spacing w:after="0" w:line="240" w:lineRule="auto"/>
        <w:jc w:val="both"/>
        <w:rPr>
          <w:rFonts w:ascii="Helvetica" w:hAnsi="Helvetica"/>
        </w:rPr>
      </w:pPr>
    </w:p>
    <w:p w14:paraId="2C437719" w14:textId="77777777" w:rsidR="00823AF3" w:rsidRDefault="00823AF3" w:rsidP="00613E3C">
      <w:pPr>
        <w:spacing w:after="0" w:line="240" w:lineRule="auto"/>
        <w:jc w:val="both"/>
        <w:rPr>
          <w:rFonts w:ascii="Helvetica" w:hAnsi="Helvetica"/>
        </w:rPr>
      </w:pPr>
    </w:p>
    <w:p w14:paraId="3CB537C6" w14:textId="77777777" w:rsidR="00823AF3" w:rsidRDefault="00823AF3" w:rsidP="00613E3C">
      <w:pPr>
        <w:spacing w:after="0" w:line="240" w:lineRule="auto"/>
        <w:jc w:val="both"/>
        <w:rPr>
          <w:rFonts w:ascii="Helvetica" w:hAnsi="Helvetica"/>
        </w:rPr>
      </w:pPr>
    </w:p>
    <w:p w14:paraId="4488EAE5" w14:textId="77777777" w:rsidR="00823AF3" w:rsidRDefault="00823AF3" w:rsidP="00613E3C">
      <w:pPr>
        <w:spacing w:after="0" w:line="240" w:lineRule="auto"/>
        <w:jc w:val="both"/>
        <w:rPr>
          <w:rFonts w:ascii="Helvetica" w:hAnsi="Helvetica"/>
        </w:rPr>
      </w:pPr>
    </w:p>
    <w:p w14:paraId="77A608A0" w14:textId="77777777" w:rsidR="00823AF3" w:rsidRDefault="00823AF3" w:rsidP="00613E3C">
      <w:pPr>
        <w:spacing w:after="0" w:line="240" w:lineRule="auto"/>
        <w:jc w:val="both"/>
        <w:rPr>
          <w:rFonts w:ascii="Helvetica" w:hAnsi="Helvetica"/>
        </w:rPr>
      </w:pPr>
    </w:p>
    <w:p w14:paraId="6F871DAD" w14:textId="77777777" w:rsidR="00823AF3" w:rsidRDefault="00823AF3" w:rsidP="00613E3C">
      <w:pPr>
        <w:spacing w:after="0" w:line="240" w:lineRule="auto"/>
        <w:jc w:val="both"/>
        <w:rPr>
          <w:rFonts w:ascii="Helvetica" w:hAnsi="Helvetica"/>
        </w:rPr>
      </w:pPr>
    </w:p>
    <w:p w14:paraId="338C4625" w14:textId="77777777" w:rsidR="00823AF3" w:rsidRDefault="00823AF3" w:rsidP="00613E3C">
      <w:pPr>
        <w:spacing w:after="0" w:line="240" w:lineRule="auto"/>
        <w:jc w:val="both"/>
        <w:rPr>
          <w:rFonts w:ascii="Helvetica" w:hAnsi="Helvetica"/>
        </w:rPr>
      </w:pPr>
    </w:p>
    <w:p w14:paraId="6F2D9BF9" w14:textId="77777777" w:rsidR="00823AF3" w:rsidRDefault="00823AF3" w:rsidP="00613E3C">
      <w:pPr>
        <w:spacing w:after="0" w:line="240" w:lineRule="auto"/>
        <w:jc w:val="both"/>
        <w:rPr>
          <w:rFonts w:ascii="Helvetica" w:hAnsi="Helvetica"/>
        </w:rPr>
      </w:pPr>
    </w:p>
    <w:p w14:paraId="0B7D36C2" w14:textId="77777777" w:rsidR="00823AF3" w:rsidRDefault="00823AF3" w:rsidP="00613E3C">
      <w:pPr>
        <w:spacing w:after="0" w:line="240" w:lineRule="auto"/>
        <w:jc w:val="both"/>
        <w:rPr>
          <w:rFonts w:ascii="Helvetica" w:hAnsi="Helvetica"/>
        </w:rPr>
      </w:pPr>
    </w:p>
    <w:p w14:paraId="6B7348B3" w14:textId="77777777" w:rsidR="00823AF3" w:rsidRDefault="00823AF3" w:rsidP="00613E3C">
      <w:pPr>
        <w:spacing w:after="0" w:line="240" w:lineRule="auto"/>
        <w:jc w:val="both"/>
        <w:rPr>
          <w:rFonts w:ascii="Helvetica" w:hAnsi="Helvetica"/>
        </w:rPr>
      </w:pPr>
    </w:p>
    <w:p w14:paraId="123A873D" w14:textId="77777777" w:rsidR="00823AF3" w:rsidRDefault="00823AF3" w:rsidP="00613E3C">
      <w:pPr>
        <w:spacing w:after="0" w:line="240" w:lineRule="auto"/>
        <w:jc w:val="both"/>
        <w:rPr>
          <w:rFonts w:ascii="Helvetica" w:hAnsi="Helvetica"/>
        </w:rPr>
      </w:pPr>
    </w:p>
    <w:p w14:paraId="71D09407" w14:textId="77777777" w:rsidR="00823AF3" w:rsidRDefault="00823AF3" w:rsidP="00613E3C">
      <w:pPr>
        <w:spacing w:after="0" w:line="240" w:lineRule="auto"/>
        <w:jc w:val="both"/>
        <w:rPr>
          <w:rFonts w:ascii="Helvetica" w:hAnsi="Helvetica"/>
        </w:rPr>
      </w:pPr>
    </w:p>
    <w:p w14:paraId="47794A92" w14:textId="77777777" w:rsidR="00823AF3" w:rsidRDefault="00823AF3" w:rsidP="00613E3C">
      <w:pPr>
        <w:spacing w:after="0" w:line="240" w:lineRule="auto"/>
        <w:jc w:val="both"/>
        <w:rPr>
          <w:rFonts w:ascii="Helvetica" w:hAnsi="Helvetica"/>
        </w:rPr>
      </w:pPr>
    </w:p>
    <w:p w14:paraId="00F9F63F" w14:textId="77777777" w:rsidR="00823AF3" w:rsidRDefault="00823AF3" w:rsidP="00613E3C">
      <w:pPr>
        <w:spacing w:after="0" w:line="240" w:lineRule="auto"/>
        <w:jc w:val="both"/>
        <w:rPr>
          <w:rFonts w:ascii="Helvetica" w:hAnsi="Helvetica"/>
        </w:rPr>
      </w:pPr>
    </w:p>
    <w:p w14:paraId="14F094DE" w14:textId="77777777" w:rsidR="00823AF3" w:rsidRDefault="00823AF3" w:rsidP="00613E3C">
      <w:pPr>
        <w:spacing w:after="0" w:line="240" w:lineRule="auto"/>
        <w:jc w:val="both"/>
        <w:rPr>
          <w:rFonts w:ascii="Helvetica" w:hAnsi="Helvetica"/>
        </w:rPr>
      </w:pPr>
    </w:p>
    <w:p w14:paraId="46A4A5E8" w14:textId="77777777" w:rsidR="00823AF3" w:rsidRDefault="00823AF3" w:rsidP="00613E3C">
      <w:pPr>
        <w:spacing w:after="0" w:line="240" w:lineRule="auto"/>
        <w:jc w:val="both"/>
        <w:rPr>
          <w:rFonts w:ascii="Helvetica" w:hAnsi="Helvetica"/>
        </w:rPr>
      </w:pPr>
    </w:p>
    <w:p w14:paraId="2CAEEC86" w14:textId="77777777" w:rsidR="00823AF3" w:rsidRDefault="00823AF3" w:rsidP="00613E3C">
      <w:pPr>
        <w:spacing w:after="0" w:line="240" w:lineRule="auto"/>
        <w:jc w:val="both"/>
        <w:rPr>
          <w:rFonts w:ascii="Helvetica" w:hAnsi="Helvetica"/>
        </w:rPr>
      </w:pPr>
    </w:p>
    <w:p w14:paraId="2207FB27" w14:textId="77777777" w:rsidR="00823AF3" w:rsidRDefault="00823AF3" w:rsidP="00613E3C">
      <w:pPr>
        <w:spacing w:after="0" w:line="240" w:lineRule="auto"/>
        <w:jc w:val="both"/>
        <w:rPr>
          <w:rFonts w:ascii="Helvetica" w:hAnsi="Helvetica"/>
        </w:rPr>
      </w:pPr>
    </w:p>
    <w:p w14:paraId="15C8FE94" w14:textId="77777777" w:rsidR="00823AF3" w:rsidRDefault="00823AF3" w:rsidP="00613E3C">
      <w:pPr>
        <w:spacing w:after="0" w:line="240" w:lineRule="auto"/>
        <w:jc w:val="both"/>
        <w:rPr>
          <w:rFonts w:ascii="Helvetica" w:hAnsi="Helvetica"/>
        </w:rPr>
      </w:pPr>
    </w:p>
    <w:p w14:paraId="25ADF97D" w14:textId="77777777" w:rsidR="00823AF3" w:rsidRDefault="00823AF3" w:rsidP="00613E3C">
      <w:pPr>
        <w:spacing w:after="0" w:line="240" w:lineRule="auto"/>
        <w:jc w:val="both"/>
        <w:rPr>
          <w:rFonts w:ascii="Helvetica" w:hAnsi="Helvetica"/>
        </w:rPr>
      </w:pPr>
    </w:p>
    <w:p w14:paraId="70D0A54D" w14:textId="77777777" w:rsidR="00823AF3" w:rsidRDefault="00823AF3" w:rsidP="00613E3C">
      <w:pPr>
        <w:spacing w:after="0" w:line="240" w:lineRule="auto"/>
        <w:jc w:val="both"/>
        <w:rPr>
          <w:rFonts w:ascii="Helvetica" w:hAnsi="Helvetica"/>
        </w:rPr>
      </w:pPr>
    </w:p>
    <w:p w14:paraId="4F8C858F" w14:textId="77777777" w:rsidR="00823AF3" w:rsidRDefault="00823AF3" w:rsidP="00613E3C">
      <w:pPr>
        <w:spacing w:after="0" w:line="240" w:lineRule="auto"/>
        <w:jc w:val="both"/>
        <w:rPr>
          <w:rFonts w:ascii="Helvetica" w:hAnsi="Helvetica"/>
        </w:rPr>
      </w:pPr>
    </w:p>
    <w:p w14:paraId="7ECA8B3A" w14:textId="77777777" w:rsidR="00823AF3" w:rsidRDefault="00823AF3" w:rsidP="00613E3C">
      <w:pPr>
        <w:spacing w:after="0" w:line="240" w:lineRule="auto"/>
        <w:jc w:val="both"/>
        <w:rPr>
          <w:rFonts w:ascii="Helvetica" w:hAnsi="Helvetica"/>
        </w:rPr>
      </w:pPr>
    </w:p>
    <w:p w14:paraId="763ACFB5" w14:textId="77777777" w:rsidR="00823AF3" w:rsidRDefault="00823AF3" w:rsidP="00613E3C">
      <w:pPr>
        <w:spacing w:after="0" w:line="240" w:lineRule="auto"/>
        <w:jc w:val="both"/>
        <w:rPr>
          <w:rFonts w:ascii="Helvetica" w:hAnsi="Helvetica"/>
        </w:rPr>
      </w:pPr>
    </w:p>
    <w:p w14:paraId="1E8C2519" w14:textId="77777777" w:rsidR="00823AF3" w:rsidRDefault="00823AF3" w:rsidP="00613E3C">
      <w:pPr>
        <w:spacing w:after="0" w:line="240" w:lineRule="auto"/>
        <w:jc w:val="both"/>
        <w:rPr>
          <w:rFonts w:ascii="Helvetica" w:hAnsi="Helvetica"/>
        </w:rPr>
      </w:pPr>
    </w:p>
    <w:p w14:paraId="737527AC" w14:textId="77777777" w:rsidR="00823AF3" w:rsidRDefault="00823AF3" w:rsidP="00613E3C">
      <w:pPr>
        <w:spacing w:after="0" w:line="240" w:lineRule="auto"/>
        <w:jc w:val="both"/>
        <w:rPr>
          <w:rFonts w:ascii="Helvetica" w:hAnsi="Helvetica"/>
        </w:rPr>
      </w:pPr>
    </w:p>
    <w:p w14:paraId="775F2A89" w14:textId="77777777" w:rsidR="00823AF3" w:rsidRDefault="00823AF3" w:rsidP="00613E3C">
      <w:pPr>
        <w:spacing w:after="0" w:line="240" w:lineRule="auto"/>
        <w:jc w:val="both"/>
        <w:rPr>
          <w:rFonts w:ascii="Helvetica" w:hAnsi="Helvetica"/>
        </w:rPr>
      </w:pPr>
    </w:p>
    <w:p w14:paraId="3E08168A" w14:textId="77777777" w:rsidR="00823AF3" w:rsidRDefault="00823AF3" w:rsidP="00613E3C">
      <w:pPr>
        <w:spacing w:after="0" w:line="240" w:lineRule="auto"/>
        <w:jc w:val="both"/>
        <w:rPr>
          <w:rFonts w:ascii="Helvetica" w:hAnsi="Helvetica"/>
        </w:rPr>
      </w:pPr>
    </w:p>
    <w:p w14:paraId="040D7525" w14:textId="77777777" w:rsidR="00823AF3" w:rsidRDefault="00823AF3" w:rsidP="00613E3C">
      <w:pPr>
        <w:spacing w:after="0" w:line="240" w:lineRule="auto"/>
        <w:jc w:val="both"/>
        <w:rPr>
          <w:rFonts w:ascii="Helvetica" w:hAnsi="Helvetica"/>
        </w:rPr>
      </w:pPr>
    </w:p>
    <w:p w14:paraId="1057FC24" w14:textId="370F8F09" w:rsidR="00823AF3" w:rsidRDefault="00823AF3" w:rsidP="00613E3C">
      <w:pPr>
        <w:spacing w:after="0" w:line="240" w:lineRule="auto"/>
        <w:jc w:val="both"/>
        <w:rPr>
          <w:rFonts w:ascii="Helvetica" w:hAnsi="Helvetica"/>
        </w:rPr>
      </w:pPr>
    </w:p>
    <w:p w14:paraId="6D1B1C21" w14:textId="77777777" w:rsidR="00823AF3" w:rsidRDefault="00823AF3" w:rsidP="00613E3C">
      <w:pPr>
        <w:spacing w:after="0" w:line="240" w:lineRule="auto"/>
        <w:jc w:val="both"/>
        <w:rPr>
          <w:rFonts w:ascii="Helvetica" w:hAnsi="Helvetica"/>
        </w:rPr>
      </w:pPr>
    </w:p>
    <w:p w14:paraId="28B15B0F" w14:textId="77777777" w:rsidR="00823AF3" w:rsidRDefault="00823AF3" w:rsidP="00613E3C">
      <w:pPr>
        <w:spacing w:after="0" w:line="240" w:lineRule="auto"/>
        <w:jc w:val="both"/>
        <w:rPr>
          <w:rFonts w:ascii="Helvetica" w:hAnsi="Helvetica"/>
        </w:rPr>
      </w:pPr>
    </w:p>
    <w:p w14:paraId="71108639" w14:textId="77777777" w:rsidR="00823AF3" w:rsidRDefault="00823AF3" w:rsidP="00613E3C">
      <w:pPr>
        <w:spacing w:after="0" w:line="240" w:lineRule="auto"/>
        <w:jc w:val="both"/>
        <w:rPr>
          <w:rFonts w:ascii="Helvetica" w:hAnsi="Helvetica"/>
        </w:rPr>
      </w:pPr>
    </w:p>
    <w:p w14:paraId="14EAD0E6" w14:textId="77777777" w:rsidR="00823AF3" w:rsidRDefault="00823AF3" w:rsidP="00613E3C">
      <w:pPr>
        <w:spacing w:after="0" w:line="240" w:lineRule="auto"/>
        <w:jc w:val="both"/>
        <w:rPr>
          <w:rFonts w:ascii="Helvetica" w:hAnsi="Helvetica"/>
        </w:rPr>
      </w:pPr>
    </w:p>
    <w:p w14:paraId="77B02356" w14:textId="77777777" w:rsidR="00823AF3" w:rsidRDefault="00823AF3" w:rsidP="00613E3C">
      <w:pPr>
        <w:spacing w:after="0" w:line="240" w:lineRule="auto"/>
        <w:jc w:val="both"/>
        <w:rPr>
          <w:rFonts w:ascii="Helvetica" w:hAnsi="Helvetica"/>
        </w:rPr>
      </w:pPr>
    </w:p>
    <w:p w14:paraId="6AE3FE63" w14:textId="77777777" w:rsidR="00823AF3" w:rsidRDefault="00823AF3" w:rsidP="00613E3C">
      <w:pPr>
        <w:spacing w:after="0" w:line="240" w:lineRule="auto"/>
        <w:jc w:val="both"/>
        <w:rPr>
          <w:rFonts w:ascii="Helvetica" w:hAnsi="Helvetica"/>
        </w:rPr>
      </w:pPr>
    </w:p>
    <w:p w14:paraId="53FE7783" w14:textId="77777777" w:rsidR="00823AF3" w:rsidRDefault="00823AF3" w:rsidP="00613E3C">
      <w:pPr>
        <w:spacing w:after="0" w:line="240" w:lineRule="auto"/>
        <w:jc w:val="both"/>
        <w:rPr>
          <w:rFonts w:ascii="Helvetica" w:hAnsi="Helvetica"/>
        </w:rPr>
      </w:pPr>
    </w:p>
    <w:p w14:paraId="6419F161" w14:textId="77777777" w:rsidR="00823AF3" w:rsidRDefault="00823AF3" w:rsidP="00613E3C">
      <w:pPr>
        <w:spacing w:after="0" w:line="240" w:lineRule="auto"/>
        <w:jc w:val="both"/>
        <w:rPr>
          <w:rFonts w:ascii="Helvetica" w:hAnsi="Helvetica"/>
        </w:rPr>
      </w:pPr>
    </w:p>
    <w:p w14:paraId="140B54EA" w14:textId="77777777" w:rsidR="00823AF3" w:rsidRDefault="00823AF3" w:rsidP="00613E3C">
      <w:pPr>
        <w:spacing w:after="0" w:line="240" w:lineRule="auto"/>
        <w:jc w:val="both"/>
        <w:rPr>
          <w:rFonts w:ascii="Helvetica" w:hAnsi="Helvetica"/>
        </w:rPr>
      </w:pPr>
    </w:p>
    <w:p w14:paraId="56BCA84C" w14:textId="524DF70B" w:rsidR="005A7773" w:rsidRPr="00613E3C" w:rsidRDefault="794B1027" w:rsidP="00613E3C">
      <w:pPr>
        <w:spacing w:after="0" w:line="240" w:lineRule="auto"/>
        <w:jc w:val="both"/>
        <w:rPr>
          <w:rFonts w:ascii="Helvetica" w:hAnsi="Helvetica"/>
          <w:sz w:val="40"/>
          <w:szCs w:val="40"/>
        </w:rPr>
      </w:pPr>
      <w:r w:rsidRPr="00C50CA0">
        <w:rPr>
          <w:rFonts w:ascii="Helvetica" w:hAnsi="Helvetica"/>
        </w:rPr>
        <w:lastRenderedPageBreak/>
        <w:t>This checklist provides a practical framework to help you assess your system’s progress in designing, launching, implementing</w:t>
      </w:r>
      <w:r w:rsidR="00610AE1" w:rsidRPr="00C50CA0">
        <w:rPr>
          <w:rFonts w:ascii="Helvetica" w:hAnsi="Helvetica"/>
        </w:rPr>
        <w:t>,</w:t>
      </w:r>
      <w:r w:rsidRPr="00C50CA0">
        <w:rPr>
          <w:rFonts w:ascii="Helvetica" w:hAnsi="Helvetica"/>
        </w:rPr>
        <w:t xml:space="preserve"> and sustaining a delivery approach in your education system. </w:t>
      </w:r>
      <w:r w:rsidR="49E1CD51" w:rsidRPr="00C50CA0">
        <w:rPr>
          <w:rFonts w:ascii="Helvetica" w:hAnsi="Helvetica"/>
        </w:rPr>
        <w:t xml:space="preserve">The checklist should be used in conjunction with the delivery toolkit and aims </w:t>
      </w:r>
      <w:r w:rsidRPr="00C50CA0">
        <w:rPr>
          <w:rFonts w:ascii="Helvetica" w:hAnsi="Helvetica"/>
        </w:rPr>
        <w:t xml:space="preserve">to </w:t>
      </w:r>
      <w:r w:rsidR="68D65A73" w:rsidRPr="00C50CA0">
        <w:rPr>
          <w:rFonts w:ascii="Helvetica" w:hAnsi="Helvetica"/>
        </w:rPr>
        <w:t xml:space="preserve">help you consider what is needed </w:t>
      </w:r>
      <w:r w:rsidR="25593352" w:rsidRPr="00C50CA0">
        <w:rPr>
          <w:rFonts w:ascii="Helvetica" w:hAnsi="Helvetica"/>
        </w:rPr>
        <w:t>for an effective delivery approach</w:t>
      </w:r>
      <w:r w:rsidRPr="00C50CA0">
        <w:rPr>
          <w:rFonts w:ascii="Helvetica" w:hAnsi="Helvetica"/>
        </w:rPr>
        <w:t>.</w:t>
      </w:r>
      <w:r w:rsidR="28F7F4C8" w:rsidRPr="00C50CA0">
        <w:rPr>
          <w:rFonts w:ascii="Helvetica" w:hAnsi="Helvetica"/>
        </w:rPr>
        <w:t xml:space="preserve"> The first time the checklist is used, there may be many questions for which the answer is “in progress” or “no</w:t>
      </w:r>
      <w:r w:rsidR="00610AE1" w:rsidRPr="00C50CA0">
        <w:rPr>
          <w:rFonts w:ascii="Helvetica" w:hAnsi="Helvetica"/>
        </w:rPr>
        <w:t>.</w:t>
      </w:r>
      <w:r w:rsidR="28F7F4C8" w:rsidRPr="00C50CA0">
        <w:rPr>
          <w:rFonts w:ascii="Helvetica" w:hAnsi="Helvetica"/>
        </w:rPr>
        <w:t>”</w:t>
      </w:r>
      <w:r w:rsidR="00610AE1" w:rsidRPr="00C50CA0">
        <w:rPr>
          <w:rFonts w:ascii="Helvetica" w:hAnsi="Helvetica"/>
        </w:rPr>
        <w:t xml:space="preserve"> I</w:t>
      </w:r>
      <w:r w:rsidR="28F7F4C8" w:rsidRPr="00C50CA0">
        <w:rPr>
          <w:rFonts w:ascii="Helvetica" w:hAnsi="Helvetica"/>
        </w:rPr>
        <w:t xml:space="preserve">t is hoped that </w:t>
      </w:r>
      <w:r w:rsidR="4F8F4E06" w:rsidRPr="00C50CA0">
        <w:rPr>
          <w:rFonts w:ascii="Helvetica" w:hAnsi="Helvetica"/>
        </w:rPr>
        <w:t>over time as progress is made, more answers may become “yes</w:t>
      </w:r>
      <w:r w:rsidR="00610AE1" w:rsidRPr="00C50CA0">
        <w:rPr>
          <w:rFonts w:ascii="Helvetica" w:hAnsi="Helvetica"/>
        </w:rPr>
        <w:t>.</w:t>
      </w:r>
      <w:r w:rsidR="4F8F4E06" w:rsidRPr="00C50CA0">
        <w:rPr>
          <w:rFonts w:ascii="Helvetica" w:hAnsi="Helvetica"/>
        </w:rPr>
        <w:t>”</w:t>
      </w:r>
    </w:p>
    <w:p w14:paraId="460EC60A" w14:textId="77777777" w:rsidR="007B146F" w:rsidRPr="00C50CA0" w:rsidRDefault="007B146F" w:rsidP="007B146F">
      <w:pPr>
        <w:spacing w:after="0" w:line="240" w:lineRule="auto"/>
        <w:jc w:val="both"/>
        <w:rPr>
          <w:rFonts w:ascii="Helvetica" w:hAnsi="Helvetica"/>
        </w:rPr>
      </w:pPr>
    </w:p>
    <w:p w14:paraId="3FD05017" w14:textId="19171936" w:rsidR="007B146F" w:rsidRDefault="007B146F" w:rsidP="007B146F">
      <w:pPr>
        <w:spacing w:after="0" w:line="240" w:lineRule="auto"/>
        <w:jc w:val="both"/>
        <w:rPr>
          <w:rFonts w:ascii="Helvetica" w:hAnsi="Helvetica" w:cstheme="minorBidi"/>
          <w:b/>
          <w:bCs/>
          <w:color w:val="5AAB29"/>
          <w:sz w:val="36"/>
          <w:szCs w:val="36"/>
        </w:rPr>
      </w:pPr>
      <w:r w:rsidRPr="001168E0">
        <w:rPr>
          <w:rFonts w:ascii="Helvetica" w:hAnsi="Helvetica" w:cstheme="minorBidi"/>
          <w:b/>
          <w:bCs/>
          <w:color w:val="5AAB29"/>
          <w:sz w:val="36"/>
          <w:szCs w:val="36"/>
        </w:rPr>
        <w:t>Stage 1</w:t>
      </w:r>
      <w:r w:rsidR="00610AE1" w:rsidRPr="001168E0">
        <w:rPr>
          <w:rFonts w:ascii="Helvetica" w:hAnsi="Helvetica" w:cstheme="minorBidi"/>
          <w:b/>
          <w:bCs/>
          <w:color w:val="5AAB29"/>
          <w:sz w:val="36"/>
          <w:szCs w:val="36"/>
        </w:rPr>
        <w:t>:</w:t>
      </w:r>
      <w:r w:rsidRPr="001168E0">
        <w:rPr>
          <w:rFonts w:ascii="Helvetica" w:hAnsi="Helvetica" w:cstheme="minorBidi"/>
          <w:b/>
          <w:bCs/>
          <w:color w:val="5AAB29"/>
          <w:sz w:val="36"/>
          <w:szCs w:val="36"/>
        </w:rPr>
        <w:t xml:space="preserve"> Design and Launch</w:t>
      </w:r>
    </w:p>
    <w:p w14:paraId="1D06271E" w14:textId="77777777" w:rsidR="001168E0" w:rsidRPr="001168E0" w:rsidRDefault="001168E0" w:rsidP="007B146F">
      <w:pPr>
        <w:spacing w:after="0" w:line="240" w:lineRule="auto"/>
        <w:jc w:val="both"/>
        <w:rPr>
          <w:rFonts w:ascii="Helvetica" w:hAnsi="Helvetica"/>
          <w:b/>
          <w:bCs/>
          <w:color w:val="5AAB29"/>
          <w:sz w:val="36"/>
          <w:szCs w:val="36"/>
        </w:rPr>
      </w:pPr>
    </w:p>
    <w:tbl>
      <w:tblPr>
        <w:tblStyle w:val="TableGrid"/>
        <w:tblW w:w="0" w:type="auto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5946"/>
        <w:gridCol w:w="712"/>
        <w:gridCol w:w="1623"/>
        <w:gridCol w:w="735"/>
      </w:tblGrid>
      <w:tr w:rsidR="00D31D5B" w:rsidRPr="00C50CA0" w14:paraId="67B20EB7" w14:textId="77777777" w:rsidTr="00893E62">
        <w:tc>
          <w:tcPr>
            <w:tcW w:w="5946" w:type="dxa"/>
            <w:tcBorders>
              <w:top w:val="single" w:sz="4" w:space="0" w:color="5AAB29"/>
              <w:left w:val="single" w:sz="4" w:space="0" w:color="5AAB29"/>
              <w:bottom w:val="single" w:sz="2" w:space="0" w:color="2E7443"/>
              <w:right w:val="single" w:sz="2" w:space="0" w:color="2E7443"/>
            </w:tcBorders>
            <w:shd w:val="clear" w:color="auto" w:fill="5AAB29"/>
            <w:tcMar>
              <w:top w:w="85" w:type="dxa"/>
              <w:bottom w:w="85" w:type="dxa"/>
            </w:tcMar>
            <w:vAlign w:val="center"/>
          </w:tcPr>
          <w:p w14:paraId="6F09914D" w14:textId="77777777" w:rsidR="007B146F" w:rsidRPr="001168E0" w:rsidRDefault="007B146F" w:rsidP="001168E0">
            <w:pPr>
              <w:rPr>
                <w:rFonts w:ascii="Helvetica" w:eastAsia="Roboto" w:hAnsi="Helvetica" w:cstheme="minorBidi"/>
                <w:b/>
                <w:bCs/>
                <w:color w:val="FFFFFF" w:themeColor="background1"/>
              </w:rPr>
            </w:pPr>
            <w:bookmarkStart w:id="0" w:name="_Hlk174541302"/>
            <w:r w:rsidRPr="001168E0">
              <w:rPr>
                <w:rFonts w:ascii="Helvetica" w:eastAsia="Roboto" w:hAnsi="Helvetica" w:cstheme="minorBidi"/>
                <w:b/>
                <w:bCs/>
                <w:color w:val="FFFFFF" w:themeColor="background1"/>
              </w:rPr>
              <w:t>Leadership</w:t>
            </w:r>
          </w:p>
        </w:tc>
        <w:tc>
          <w:tcPr>
            <w:tcW w:w="712" w:type="dxa"/>
            <w:tcBorders>
              <w:top w:val="single" w:sz="4" w:space="0" w:color="5AAB29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shd w:val="clear" w:color="auto" w:fill="5AAB29"/>
            <w:tcMar>
              <w:top w:w="85" w:type="dxa"/>
              <w:bottom w:w="85" w:type="dxa"/>
            </w:tcMar>
          </w:tcPr>
          <w:p w14:paraId="5D183048" w14:textId="77777777" w:rsidR="007B146F" w:rsidRPr="001168E0" w:rsidRDefault="007B146F" w:rsidP="002B7404">
            <w:pPr>
              <w:rPr>
                <w:rFonts w:ascii="Helvetica" w:hAnsi="Helvetica" w:cstheme="minorBidi"/>
                <w:b/>
                <w:bCs/>
                <w:color w:val="FFFFFF" w:themeColor="background1"/>
              </w:rPr>
            </w:pPr>
            <w:r w:rsidRPr="001168E0">
              <w:rPr>
                <w:rFonts w:ascii="Helvetica" w:hAnsi="Helvetica" w:cstheme="minorBidi"/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1623" w:type="dxa"/>
            <w:tcBorders>
              <w:top w:val="single" w:sz="4" w:space="0" w:color="5AAB29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shd w:val="clear" w:color="auto" w:fill="5AAB29"/>
            <w:tcMar>
              <w:top w:w="85" w:type="dxa"/>
              <w:bottom w:w="85" w:type="dxa"/>
            </w:tcMar>
          </w:tcPr>
          <w:p w14:paraId="040116FF" w14:textId="77777777" w:rsidR="007B146F" w:rsidRPr="001168E0" w:rsidRDefault="2A11989E" w:rsidP="002B7404">
            <w:pPr>
              <w:rPr>
                <w:rFonts w:ascii="Helvetica" w:hAnsi="Helvetica" w:cstheme="minorHAnsi"/>
                <w:b/>
                <w:bCs/>
                <w:color w:val="FFFFFF" w:themeColor="background1"/>
              </w:rPr>
            </w:pPr>
            <w:r w:rsidRPr="001168E0">
              <w:rPr>
                <w:rFonts w:ascii="Helvetica" w:hAnsi="Helvetica" w:cstheme="minorBidi"/>
                <w:b/>
                <w:bCs/>
                <w:color w:val="FFFFFF" w:themeColor="background1"/>
              </w:rPr>
              <w:t>In progress</w:t>
            </w:r>
          </w:p>
        </w:tc>
        <w:tc>
          <w:tcPr>
            <w:tcW w:w="735" w:type="dxa"/>
            <w:tcBorders>
              <w:top w:val="single" w:sz="4" w:space="0" w:color="5AAB29"/>
              <w:left w:val="single" w:sz="2" w:space="0" w:color="2E7443"/>
              <w:bottom w:val="single" w:sz="2" w:space="0" w:color="2E7443"/>
              <w:right w:val="single" w:sz="4" w:space="0" w:color="5AAB29"/>
            </w:tcBorders>
            <w:shd w:val="clear" w:color="auto" w:fill="5AAB29"/>
            <w:tcMar>
              <w:top w:w="85" w:type="dxa"/>
              <w:bottom w:w="85" w:type="dxa"/>
            </w:tcMar>
          </w:tcPr>
          <w:p w14:paraId="38DBEA23" w14:textId="77777777" w:rsidR="007B146F" w:rsidRPr="001168E0" w:rsidRDefault="007B146F" w:rsidP="002B7404">
            <w:pPr>
              <w:rPr>
                <w:rFonts w:ascii="Helvetica" w:hAnsi="Helvetica" w:cstheme="minorBidi"/>
                <w:b/>
                <w:bCs/>
                <w:color w:val="FFFFFF" w:themeColor="background1"/>
              </w:rPr>
            </w:pPr>
            <w:r w:rsidRPr="001168E0">
              <w:rPr>
                <w:rFonts w:ascii="Helvetica" w:hAnsi="Helvetica" w:cstheme="minorBidi"/>
                <w:b/>
                <w:bCs/>
                <w:color w:val="FFFFFF" w:themeColor="background1"/>
              </w:rPr>
              <w:t>No</w:t>
            </w:r>
          </w:p>
        </w:tc>
      </w:tr>
      <w:tr w:rsidR="005A7773" w:rsidRPr="00C50CA0" w14:paraId="14258740" w14:textId="77777777" w:rsidTr="00893E62">
        <w:tc>
          <w:tcPr>
            <w:tcW w:w="5946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tcMar>
              <w:top w:w="85" w:type="dxa"/>
              <w:bottom w:w="85" w:type="dxa"/>
            </w:tcMar>
          </w:tcPr>
          <w:p w14:paraId="34EB5FB1" w14:textId="0AF6798C" w:rsidR="005A7773" w:rsidRPr="00D31D5B" w:rsidRDefault="794B1027" w:rsidP="7C1049CC">
            <w:pPr>
              <w:rPr>
                <w:rFonts w:ascii="Helvetica" w:hAnsi="Helvetica" w:cstheme="minorBidi"/>
                <w:color w:val="000000" w:themeColor="text1"/>
              </w:rPr>
            </w:pPr>
            <w:r w:rsidRPr="00D31D5B">
              <w:rPr>
                <w:rFonts w:ascii="Helvetica" w:eastAsia="Roboto" w:hAnsi="Helvetica" w:cstheme="minorBidi"/>
                <w:color w:val="000000" w:themeColor="text1"/>
              </w:rPr>
              <w:t>Do we have a political champion to spearhead the reforms and the delivery approach?</w:t>
            </w:r>
          </w:p>
        </w:tc>
        <w:tc>
          <w:tcPr>
            <w:tcW w:w="712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tcMar>
              <w:top w:w="85" w:type="dxa"/>
              <w:bottom w:w="85" w:type="dxa"/>
            </w:tcMar>
          </w:tcPr>
          <w:p w14:paraId="44C2E1A4" w14:textId="77777777" w:rsidR="005A7773" w:rsidRPr="00C50CA0" w:rsidRDefault="005A7773" w:rsidP="005A7773">
            <w:pPr>
              <w:rPr>
                <w:rFonts w:ascii="Helvetica" w:hAnsi="Helvetica" w:cstheme="minorHAnsi"/>
              </w:rPr>
            </w:pPr>
          </w:p>
        </w:tc>
        <w:tc>
          <w:tcPr>
            <w:tcW w:w="1623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tcMar>
              <w:top w:w="85" w:type="dxa"/>
              <w:bottom w:w="85" w:type="dxa"/>
            </w:tcMar>
          </w:tcPr>
          <w:p w14:paraId="03573057" w14:textId="77777777" w:rsidR="005A7773" w:rsidRPr="00C50CA0" w:rsidRDefault="005A7773" w:rsidP="005A7773">
            <w:pPr>
              <w:rPr>
                <w:rFonts w:ascii="Helvetica" w:hAnsi="Helvetica" w:cstheme="minorHAnsi"/>
              </w:rPr>
            </w:pPr>
          </w:p>
        </w:tc>
        <w:tc>
          <w:tcPr>
            <w:tcW w:w="735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tcMar>
              <w:top w:w="85" w:type="dxa"/>
              <w:bottom w:w="85" w:type="dxa"/>
            </w:tcMar>
          </w:tcPr>
          <w:p w14:paraId="42E63254" w14:textId="77777777" w:rsidR="005A7773" w:rsidRPr="00C50CA0" w:rsidRDefault="005A7773" w:rsidP="005A7773">
            <w:pPr>
              <w:rPr>
                <w:rFonts w:ascii="Helvetica" w:hAnsi="Helvetica" w:cstheme="minorHAnsi"/>
              </w:rPr>
            </w:pPr>
          </w:p>
        </w:tc>
      </w:tr>
      <w:tr w:rsidR="005A7773" w:rsidRPr="00C50CA0" w14:paraId="6510F4E4" w14:textId="77777777" w:rsidTr="00893E62">
        <w:tc>
          <w:tcPr>
            <w:tcW w:w="5946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tcMar>
              <w:top w:w="85" w:type="dxa"/>
              <w:bottom w:w="85" w:type="dxa"/>
            </w:tcMar>
          </w:tcPr>
          <w:p w14:paraId="7EC267B4" w14:textId="0B61AE9E" w:rsidR="005A7773" w:rsidRPr="00D31D5B" w:rsidRDefault="005A7773" w:rsidP="005A7773">
            <w:pPr>
              <w:rPr>
                <w:rFonts w:ascii="Helvetica" w:hAnsi="Helvetica" w:cstheme="minorHAnsi"/>
                <w:color w:val="000000" w:themeColor="text1"/>
              </w:rPr>
            </w:pPr>
            <w:r w:rsidRPr="00D31D5B">
              <w:rPr>
                <w:rFonts w:ascii="Helvetica" w:eastAsia="Roboto" w:hAnsi="Helvetica" w:cstheme="minorBidi"/>
                <w:color w:val="000000" w:themeColor="text1"/>
              </w:rPr>
              <w:t xml:space="preserve">Is the political champion committed to improving education outcomes, and prepared to invest the </w:t>
            </w:r>
            <w:r w:rsidRPr="00D31D5B">
              <w:rPr>
                <w:rFonts w:ascii="Helvetica" w:hAnsi="Helvetica" w:cstheme="minorBidi"/>
                <w:color w:val="000000" w:themeColor="text1"/>
              </w:rPr>
              <w:t xml:space="preserve">time and level of effort required to drive accountability and address political challenges? </w:t>
            </w:r>
          </w:p>
        </w:tc>
        <w:tc>
          <w:tcPr>
            <w:tcW w:w="712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tcMar>
              <w:top w:w="85" w:type="dxa"/>
              <w:bottom w:w="85" w:type="dxa"/>
            </w:tcMar>
          </w:tcPr>
          <w:p w14:paraId="03117335" w14:textId="77777777" w:rsidR="005A7773" w:rsidRPr="00C50CA0" w:rsidRDefault="005A7773" w:rsidP="005A7773">
            <w:pPr>
              <w:rPr>
                <w:rFonts w:ascii="Helvetica" w:hAnsi="Helvetica" w:cstheme="minorHAnsi"/>
              </w:rPr>
            </w:pPr>
          </w:p>
        </w:tc>
        <w:tc>
          <w:tcPr>
            <w:tcW w:w="1623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tcMar>
              <w:top w:w="85" w:type="dxa"/>
              <w:bottom w:w="85" w:type="dxa"/>
            </w:tcMar>
          </w:tcPr>
          <w:p w14:paraId="4F7D73D2" w14:textId="77777777" w:rsidR="005A7773" w:rsidRPr="00C50CA0" w:rsidRDefault="005A7773" w:rsidP="005A7773">
            <w:pPr>
              <w:rPr>
                <w:rFonts w:ascii="Helvetica" w:hAnsi="Helvetica" w:cstheme="minorHAnsi"/>
              </w:rPr>
            </w:pPr>
          </w:p>
        </w:tc>
        <w:tc>
          <w:tcPr>
            <w:tcW w:w="735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tcMar>
              <w:top w:w="85" w:type="dxa"/>
              <w:bottom w:w="85" w:type="dxa"/>
            </w:tcMar>
          </w:tcPr>
          <w:p w14:paraId="1AD128A5" w14:textId="77777777" w:rsidR="005A7773" w:rsidRPr="00C50CA0" w:rsidRDefault="005A7773" w:rsidP="005A7773">
            <w:pPr>
              <w:rPr>
                <w:rFonts w:ascii="Helvetica" w:hAnsi="Helvetica" w:cstheme="minorHAnsi"/>
              </w:rPr>
            </w:pPr>
          </w:p>
        </w:tc>
      </w:tr>
      <w:tr w:rsidR="005A7773" w:rsidRPr="00C50CA0" w14:paraId="167C441F" w14:textId="77777777" w:rsidTr="00893E62">
        <w:tc>
          <w:tcPr>
            <w:tcW w:w="5946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tcMar>
              <w:top w:w="85" w:type="dxa"/>
              <w:bottom w:w="85" w:type="dxa"/>
            </w:tcMar>
          </w:tcPr>
          <w:p w14:paraId="3B86012F" w14:textId="3AF29663" w:rsidR="005A7773" w:rsidRPr="00D31D5B" w:rsidRDefault="005A7773" w:rsidP="005A7773">
            <w:pPr>
              <w:rPr>
                <w:rFonts w:ascii="Helvetica" w:eastAsiaTheme="minorHAnsi" w:hAnsi="Helvetica" w:cstheme="minorHAnsi"/>
                <w:color w:val="000000" w:themeColor="text1"/>
              </w:rPr>
            </w:pPr>
            <w:r w:rsidRPr="00D31D5B">
              <w:rPr>
                <w:rFonts w:ascii="Helvetica" w:hAnsi="Helvetica" w:cstheme="minorBidi"/>
                <w:color w:val="000000" w:themeColor="text1"/>
              </w:rPr>
              <w:t xml:space="preserve">Is the political and bureaucratic leadership aligned on the high-level purpose and intended outcomes of the reforms? </w:t>
            </w:r>
          </w:p>
        </w:tc>
        <w:tc>
          <w:tcPr>
            <w:tcW w:w="712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tcMar>
              <w:top w:w="85" w:type="dxa"/>
              <w:bottom w:w="85" w:type="dxa"/>
            </w:tcMar>
          </w:tcPr>
          <w:p w14:paraId="1EE835B4" w14:textId="77777777" w:rsidR="005A7773" w:rsidRPr="00C50CA0" w:rsidRDefault="005A7773" w:rsidP="005A7773">
            <w:pPr>
              <w:rPr>
                <w:rFonts w:ascii="Helvetica" w:hAnsi="Helvetica" w:cstheme="minorHAnsi"/>
              </w:rPr>
            </w:pPr>
          </w:p>
        </w:tc>
        <w:tc>
          <w:tcPr>
            <w:tcW w:w="1623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tcMar>
              <w:top w:w="85" w:type="dxa"/>
              <w:bottom w:w="85" w:type="dxa"/>
            </w:tcMar>
          </w:tcPr>
          <w:p w14:paraId="4D60F4C2" w14:textId="77777777" w:rsidR="005A7773" w:rsidRPr="00C50CA0" w:rsidRDefault="005A7773" w:rsidP="005A7773">
            <w:pPr>
              <w:rPr>
                <w:rFonts w:ascii="Helvetica" w:hAnsi="Helvetica" w:cstheme="minorHAnsi"/>
              </w:rPr>
            </w:pPr>
          </w:p>
        </w:tc>
        <w:tc>
          <w:tcPr>
            <w:tcW w:w="735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tcMar>
              <w:top w:w="85" w:type="dxa"/>
              <w:bottom w:w="85" w:type="dxa"/>
            </w:tcMar>
          </w:tcPr>
          <w:p w14:paraId="1B9AA36D" w14:textId="77777777" w:rsidR="005A7773" w:rsidRPr="00C50CA0" w:rsidRDefault="005A7773" w:rsidP="005A7773">
            <w:pPr>
              <w:rPr>
                <w:rFonts w:ascii="Helvetica" w:hAnsi="Helvetica" w:cstheme="minorHAnsi"/>
              </w:rPr>
            </w:pPr>
          </w:p>
        </w:tc>
      </w:tr>
      <w:tr w:rsidR="00D31D5B" w:rsidRPr="00C50CA0" w14:paraId="6137E8B7" w14:textId="77777777" w:rsidTr="00893E62">
        <w:tc>
          <w:tcPr>
            <w:tcW w:w="5946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tcMar>
              <w:top w:w="85" w:type="dxa"/>
              <w:bottom w:w="85" w:type="dxa"/>
            </w:tcMar>
          </w:tcPr>
          <w:p w14:paraId="568FBC72" w14:textId="642C352C" w:rsidR="005A7773" w:rsidRPr="00D31D5B" w:rsidRDefault="005A7773" w:rsidP="005A7773">
            <w:pPr>
              <w:rPr>
                <w:rFonts w:ascii="Helvetica" w:hAnsi="Helvetica" w:cstheme="minorHAnsi"/>
                <w:color w:val="000000" w:themeColor="text1"/>
              </w:rPr>
            </w:pPr>
            <w:r w:rsidRPr="00D31D5B">
              <w:rPr>
                <w:rFonts w:ascii="Helvetica" w:eastAsiaTheme="minorHAnsi" w:hAnsi="Helvetica" w:cstheme="minorHAnsi"/>
                <w:color w:val="000000" w:themeColor="text1"/>
              </w:rPr>
              <w:t>Does the political champion have the required authority and influence to drive accountability and solve problems?</w:t>
            </w:r>
            <w:r w:rsidR="00D14A94" w:rsidRPr="00D31D5B">
              <w:rPr>
                <w:rFonts w:ascii="Helvetica" w:eastAsiaTheme="minorHAnsi" w:hAnsi="Helvetica" w:cstheme="minorHAnsi"/>
                <w:color w:val="000000" w:themeColor="text1"/>
              </w:rPr>
              <w:t xml:space="preserve"> </w:t>
            </w:r>
          </w:p>
        </w:tc>
        <w:tc>
          <w:tcPr>
            <w:tcW w:w="712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tcMar>
              <w:top w:w="85" w:type="dxa"/>
              <w:bottom w:w="85" w:type="dxa"/>
            </w:tcMar>
          </w:tcPr>
          <w:p w14:paraId="633D57A6" w14:textId="77777777" w:rsidR="005A7773" w:rsidRPr="00C50CA0" w:rsidRDefault="005A7773" w:rsidP="005A7773">
            <w:pPr>
              <w:rPr>
                <w:rFonts w:ascii="Helvetica" w:hAnsi="Helvetica" w:cstheme="minorHAnsi"/>
              </w:rPr>
            </w:pPr>
          </w:p>
        </w:tc>
        <w:tc>
          <w:tcPr>
            <w:tcW w:w="1623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tcMar>
              <w:top w:w="85" w:type="dxa"/>
              <w:bottom w:w="85" w:type="dxa"/>
            </w:tcMar>
          </w:tcPr>
          <w:p w14:paraId="43586D45" w14:textId="77777777" w:rsidR="005A7773" w:rsidRPr="00C50CA0" w:rsidRDefault="005A7773" w:rsidP="005A7773">
            <w:pPr>
              <w:rPr>
                <w:rFonts w:ascii="Helvetica" w:hAnsi="Helvetica" w:cstheme="minorHAnsi"/>
              </w:rPr>
            </w:pPr>
          </w:p>
        </w:tc>
        <w:tc>
          <w:tcPr>
            <w:tcW w:w="735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tcMar>
              <w:top w:w="85" w:type="dxa"/>
              <w:bottom w:w="85" w:type="dxa"/>
            </w:tcMar>
          </w:tcPr>
          <w:p w14:paraId="3264D479" w14:textId="77777777" w:rsidR="005A7773" w:rsidRPr="00C50CA0" w:rsidRDefault="005A7773" w:rsidP="005A7773">
            <w:pPr>
              <w:rPr>
                <w:rFonts w:ascii="Helvetica" w:hAnsi="Helvetica" w:cstheme="minorHAnsi"/>
              </w:rPr>
            </w:pPr>
          </w:p>
        </w:tc>
      </w:tr>
      <w:tr w:rsidR="004401B3" w:rsidRPr="00C50CA0" w14:paraId="0A259399" w14:textId="77777777" w:rsidTr="00893E62">
        <w:tc>
          <w:tcPr>
            <w:tcW w:w="5946" w:type="dxa"/>
            <w:tcBorders>
              <w:top w:val="single" w:sz="2" w:space="0" w:color="2E7443"/>
              <w:left w:val="single" w:sz="4" w:space="0" w:color="5AAB29"/>
              <w:bottom w:val="single" w:sz="2" w:space="0" w:color="2E7443"/>
              <w:right w:val="single" w:sz="2" w:space="0" w:color="2E7443"/>
            </w:tcBorders>
            <w:shd w:val="clear" w:color="auto" w:fill="5AAB29"/>
            <w:tcMar>
              <w:top w:w="85" w:type="dxa"/>
              <w:bottom w:w="85" w:type="dxa"/>
            </w:tcMar>
          </w:tcPr>
          <w:p w14:paraId="2B2299B9" w14:textId="262EDFCC" w:rsidR="007B146F" w:rsidRPr="007204A5" w:rsidRDefault="007B146F" w:rsidP="002B7404">
            <w:pPr>
              <w:pStyle w:val="NoSpacing"/>
              <w:rPr>
                <w:rFonts w:ascii="Helvetica" w:eastAsia="Calibri" w:hAnsi="Helvetica" w:cstheme="minorHAnsi"/>
                <w:b/>
                <w:bCs/>
                <w:color w:val="FFFFFF" w:themeColor="background1"/>
              </w:rPr>
            </w:pPr>
            <w:bookmarkStart w:id="1" w:name="_Hlk174546404"/>
            <w:bookmarkEnd w:id="0"/>
            <w:r w:rsidRPr="007204A5">
              <w:rPr>
                <w:rFonts w:ascii="Helvetica" w:hAnsi="Helvetica" w:cstheme="minorHAnsi"/>
                <w:b/>
                <w:bCs/>
                <w:color w:val="FFFFFF" w:themeColor="background1"/>
              </w:rPr>
              <w:t xml:space="preserve">Institutional setup and staffing </w:t>
            </w:r>
          </w:p>
        </w:tc>
        <w:tc>
          <w:tcPr>
            <w:tcW w:w="712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shd w:val="clear" w:color="auto" w:fill="5AAB29"/>
            <w:tcMar>
              <w:top w:w="85" w:type="dxa"/>
              <w:bottom w:w="85" w:type="dxa"/>
            </w:tcMar>
          </w:tcPr>
          <w:p w14:paraId="69701C21" w14:textId="0A80389E" w:rsidR="007B146F" w:rsidRPr="00C50CA0" w:rsidRDefault="004F595B" w:rsidP="002B7404">
            <w:pPr>
              <w:rPr>
                <w:rFonts w:ascii="Helvetica" w:hAnsi="Helvetica" w:cstheme="minorHAnsi"/>
              </w:rPr>
            </w:pPr>
            <w:r w:rsidRPr="001168E0">
              <w:rPr>
                <w:rFonts w:ascii="Helvetica" w:hAnsi="Helvetica" w:cstheme="minorBidi"/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1623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shd w:val="clear" w:color="auto" w:fill="5AAB29"/>
            <w:tcMar>
              <w:top w:w="85" w:type="dxa"/>
              <w:bottom w:w="85" w:type="dxa"/>
            </w:tcMar>
          </w:tcPr>
          <w:p w14:paraId="0CF41A99" w14:textId="598C98E7" w:rsidR="007B146F" w:rsidRPr="00C50CA0" w:rsidRDefault="004F595B" w:rsidP="002B7404">
            <w:pPr>
              <w:rPr>
                <w:rFonts w:ascii="Helvetica" w:hAnsi="Helvetica" w:cstheme="minorHAnsi"/>
              </w:rPr>
            </w:pPr>
            <w:r w:rsidRPr="001168E0">
              <w:rPr>
                <w:rFonts w:ascii="Helvetica" w:hAnsi="Helvetica" w:cstheme="minorBidi"/>
                <w:b/>
                <w:bCs/>
                <w:color w:val="FFFFFF" w:themeColor="background1"/>
              </w:rPr>
              <w:t>In progress</w:t>
            </w:r>
          </w:p>
        </w:tc>
        <w:tc>
          <w:tcPr>
            <w:tcW w:w="735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4" w:space="0" w:color="5AAB29"/>
            </w:tcBorders>
            <w:shd w:val="clear" w:color="auto" w:fill="5AAB29"/>
            <w:tcMar>
              <w:top w:w="85" w:type="dxa"/>
              <w:bottom w:w="85" w:type="dxa"/>
            </w:tcMar>
          </w:tcPr>
          <w:p w14:paraId="0BAD15AF" w14:textId="5B3BC2AE" w:rsidR="007B146F" w:rsidRPr="00C50CA0" w:rsidRDefault="004F595B" w:rsidP="00893E62">
            <w:pPr>
              <w:jc w:val="center"/>
              <w:rPr>
                <w:rFonts w:ascii="Helvetica" w:hAnsi="Helvetica" w:cstheme="minorHAnsi"/>
              </w:rPr>
            </w:pPr>
            <w:r w:rsidRPr="001168E0">
              <w:rPr>
                <w:rFonts w:ascii="Helvetica" w:hAnsi="Helvetica" w:cstheme="minorBidi"/>
                <w:b/>
                <w:bCs/>
                <w:color w:val="FFFFFF" w:themeColor="background1"/>
              </w:rPr>
              <w:t>No</w:t>
            </w:r>
          </w:p>
        </w:tc>
      </w:tr>
      <w:tr w:rsidR="00BE2492" w:rsidRPr="00C50CA0" w14:paraId="1DD75A1E" w14:textId="77777777" w:rsidTr="00893E62">
        <w:tc>
          <w:tcPr>
            <w:tcW w:w="5946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tcMar>
              <w:top w:w="85" w:type="dxa"/>
              <w:bottom w:w="85" w:type="dxa"/>
            </w:tcMar>
          </w:tcPr>
          <w:p w14:paraId="5E9C10D3" w14:textId="3E5837ED" w:rsidR="00BE2492" w:rsidRPr="00D31D5B" w:rsidRDefault="00BE2492" w:rsidP="00BE2492">
            <w:pPr>
              <w:rPr>
                <w:rFonts w:ascii="Helvetica" w:hAnsi="Helvetica" w:cstheme="minorBidi"/>
                <w:color w:val="000000" w:themeColor="text1"/>
              </w:rPr>
            </w:pPr>
            <w:r w:rsidRPr="00D31D5B">
              <w:rPr>
                <w:rFonts w:ascii="Helvetica" w:eastAsia="Roboto" w:hAnsi="Helvetica" w:cstheme="minorBidi"/>
                <w:color w:val="000000" w:themeColor="text1"/>
                <w:lang w:val="en-GB"/>
              </w:rPr>
              <w:t xml:space="preserve">Does the proposed leader of the delivery function have the credibility to drive system change? </w:t>
            </w:r>
          </w:p>
        </w:tc>
        <w:tc>
          <w:tcPr>
            <w:tcW w:w="712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tcMar>
              <w:top w:w="85" w:type="dxa"/>
              <w:bottom w:w="85" w:type="dxa"/>
            </w:tcMar>
          </w:tcPr>
          <w:p w14:paraId="243E49FE" w14:textId="77777777" w:rsidR="00BE2492" w:rsidRPr="00C50CA0" w:rsidRDefault="00BE2492" w:rsidP="00BE2492">
            <w:pPr>
              <w:rPr>
                <w:rFonts w:ascii="Helvetica" w:hAnsi="Helvetica" w:cstheme="minorHAnsi"/>
              </w:rPr>
            </w:pPr>
          </w:p>
        </w:tc>
        <w:tc>
          <w:tcPr>
            <w:tcW w:w="1623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tcMar>
              <w:top w:w="85" w:type="dxa"/>
              <w:bottom w:w="85" w:type="dxa"/>
            </w:tcMar>
          </w:tcPr>
          <w:p w14:paraId="04A958DD" w14:textId="77777777" w:rsidR="00BE2492" w:rsidRPr="00C50CA0" w:rsidRDefault="00BE2492" w:rsidP="00BE2492">
            <w:pPr>
              <w:rPr>
                <w:rFonts w:ascii="Helvetica" w:hAnsi="Helvetica" w:cstheme="minorHAnsi"/>
              </w:rPr>
            </w:pPr>
          </w:p>
        </w:tc>
        <w:tc>
          <w:tcPr>
            <w:tcW w:w="735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tcMar>
              <w:top w:w="85" w:type="dxa"/>
              <w:bottom w:w="85" w:type="dxa"/>
            </w:tcMar>
          </w:tcPr>
          <w:p w14:paraId="6FC2C39D" w14:textId="77777777" w:rsidR="00BE2492" w:rsidRPr="00C50CA0" w:rsidRDefault="00BE2492" w:rsidP="00BE2492">
            <w:pPr>
              <w:rPr>
                <w:rFonts w:ascii="Helvetica" w:hAnsi="Helvetica" w:cstheme="minorHAnsi"/>
              </w:rPr>
            </w:pPr>
          </w:p>
        </w:tc>
      </w:tr>
      <w:tr w:rsidR="00BE2492" w:rsidRPr="00C50CA0" w14:paraId="23709FA0" w14:textId="77777777" w:rsidTr="00893E62">
        <w:tc>
          <w:tcPr>
            <w:tcW w:w="5946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tcMar>
              <w:top w:w="85" w:type="dxa"/>
              <w:bottom w:w="85" w:type="dxa"/>
            </w:tcMar>
          </w:tcPr>
          <w:p w14:paraId="69A902F1" w14:textId="4A99CF63" w:rsidR="00BE2492" w:rsidRPr="00D31D5B" w:rsidRDefault="00BE2492" w:rsidP="00BE2492">
            <w:pPr>
              <w:rPr>
                <w:rFonts w:ascii="Helvetica" w:hAnsi="Helvetica" w:cstheme="minorBidi"/>
                <w:color w:val="000000" w:themeColor="text1"/>
              </w:rPr>
            </w:pPr>
            <w:r w:rsidRPr="00D31D5B">
              <w:rPr>
                <w:rFonts w:ascii="Helvetica" w:eastAsia="Roboto" w:hAnsi="Helvetica" w:cstheme="minorBidi"/>
                <w:color w:val="000000" w:themeColor="text1"/>
              </w:rPr>
              <w:t xml:space="preserve">Have </w:t>
            </w:r>
            <w:r w:rsidRPr="00D31D5B">
              <w:rPr>
                <w:rFonts w:ascii="Helvetica" w:eastAsia="Roboto" w:hAnsi="Helvetica" w:cstheme="minorBidi"/>
                <w:color w:val="000000" w:themeColor="text1"/>
                <w:lang w:val="en-GB"/>
              </w:rPr>
              <w:t xml:space="preserve">we </w:t>
            </w:r>
            <w:r w:rsidRPr="00D31D5B">
              <w:rPr>
                <w:rFonts w:ascii="Helvetica" w:eastAsia="Roboto" w:hAnsi="Helvetica" w:cstheme="minorBidi"/>
                <w:color w:val="000000" w:themeColor="text1"/>
              </w:rPr>
              <w:t xml:space="preserve">identified </w:t>
            </w:r>
            <w:r w:rsidRPr="00D31D5B">
              <w:rPr>
                <w:rFonts w:ascii="Helvetica" w:eastAsia="Roboto" w:hAnsi="Helvetica" w:cstheme="minorBidi"/>
                <w:color w:val="000000" w:themeColor="text1"/>
                <w:lang w:val="en-GB"/>
              </w:rPr>
              <w:t xml:space="preserve">the expertise needed for implementing the delivery approach? Are we in the process of recruiting the right blend of skills? </w:t>
            </w:r>
          </w:p>
        </w:tc>
        <w:tc>
          <w:tcPr>
            <w:tcW w:w="712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tcMar>
              <w:top w:w="85" w:type="dxa"/>
              <w:bottom w:w="85" w:type="dxa"/>
            </w:tcMar>
          </w:tcPr>
          <w:p w14:paraId="13E2D3C9" w14:textId="77777777" w:rsidR="00BE2492" w:rsidRPr="00C50CA0" w:rsidRDefault="00BE2492" w:rsidP="00BE2492">
            <w:pPr>
              <w:rPr>
                <w:rFonts w:ascii="Helvetica" w:hAnsi="Helvetica" w:cstheme="minorHAnsi"/>
              </w:rPr>
            </w:pPr>
          </w:p>
        </w:tc>
        <w:tc>
          <w:tcPr>
            <w:tcW w:w="1623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tcMar>
              <w:top w:w="85" w:type="dxa"/>
              <w:bottom w:w="85" w:type="dxa"/>
            </w:tcMar>
          </w:tcPr>
          <w:p w14:paraId="7FE37FA3" w14:textId="77777777" w:rsidR="00BE2492" w:rsidRPr="00C50CA0" w:rsidRDefault="00BE2492" w:rsidP="00BE2492">
            <w:pPr>
              <w:rPr>
                <w:rFonts w:ascii="Helvetica" w:hAnsi="Helvetica" w:cstheme="minorHAnsi"/>
              </w:rPr>
            </w:pPr>
          </w:p>
        </w:tc>
        <w:tc>
          <w:tcPr>
            <w:tcW w:w="735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tcMar>
              <w:top w:w="85" w:type="dxa"/>
              <w:bottom w:w="85" w:type="dxa"/>
            </w:tcMar>
          </w:tcPr>
          <w:p w14:paraId="55A48434" w14:textId="77777777" w:rsidR="00BE2492" w:rsidRPr="00C50CA0" w:rsidRDefault="00BE2492" w:rsidP="00BE2492">
            <w:pPr>
              <w:rPr>
                <w:rFonts w:ascii="Helvetica" w:hAnsi="Helvetica" w:cstheme="minorHAnsi"/>
              </w:rPr>
            </w:pPr>
          </w:p>
        </w:tc>
      </w:tr>
      <w:tr w:rsidR="00BE2492" w:rsidRPr="00C50CA0" w14:paraId="2B9CB985" w14:textId="77777777" w:rsidTr="00893E62">
        <w:tc>
          <w:tcPr>
            <w:tcW w:w="5946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tcMar>
              <w:top w:w="85" w:type="dxa"/>
              <w:bottom w:w="85" w:type="dxa"/>
            </w:tcMar>
          </w:tcPr>
          <w:p w14:paraId="32A883B5" w14:textId="42C64155" w:rsidR="00BE2492" w:rsidRPr="00D31D5B" w:rsidRDefault="031A54D5" w:rsidP="7C1049CC">
            <w:pPr>
              <w:rPr>
                <w:rFonts w:ascii="Helvetica" w:eastAsia="Roboto" w:hAnsi="Helvetica" w:cstheme="minorBidi"/>
                <w:color w:val="000000" w:themeColor="text1"/>
              </w:rPr>
            </w:pPr>
            <w:r w:rsidRPr="00D31D5B">
              <w:rPr>
                <w:rFonts w:ascii="Helvetica" w:eastAsia="Roboto" w:hAnsi="Helvetica" w:cstheme="minorBidi"/>
                <w:color w:val="000000" w:themeColor="text1"/>
                <w:lang w:val="en-GB"/>
              </w:rPr>
              <w:t>Do we have the right balance between existing officials and external appointees?</w:t>
            </w:r>
          </w:p>
        </w:tc>
        <w:tc>
          <w:tcPr>
            <w:tcW w:w="712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tcMar>
              <w:top w:w="85" w:type="dxa"/>
              <w:bottom w:w="85" w:type="dxa"/>
            </w:tcMar>
          </w:tcPr>
          <w:p w14:paraId="05D194A5" w14:textId="77777777" w:rsidR="00BE2492" w:rsidRPr="00C50CA0" w:rsidRDefault="00BE2492" w:rsidP="00BE2492">
            <w:pPr>
              <w:rPr>
                <w:rFonts w:ascii="Helvetica" w:hAnsi="Helvetica" w:cstheme="minorHAnsi"/>
              </w:rPr>
            </w:pPr>
          </w:p>
        </w:tc>
        <w:tc>
          <w:tcPr>
            <w:tcW w:w="1623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tcMar>
              <w:top w:w="85" w:type="dxa"/>
              <w:bottom w:w="85" w:type="dxa"/>
            </w:tcMar>
          </w:tcPr>
          <w:p w14:paraId="544021E8" w14:textId="77777777" w:rsidR="00BE2492" w:rsidRPr="00C50CA0" w:rsidRDefault="00BE2492" w:rsidP="00BE2492">
            <w:pPr>
              <w:rPr>
                <w:rFonts w:ascii="Helvetica" w:hAnsi="Helvetica" w:cstheme="minorHAnsi"/>
              </w:rPr>
            </w:pPr>
          </w:p>
        </w:tc>
        <w:tc>
          <w:tcPr>
            <w:tcW w:w="735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tcMar>
              <w:top w:w="85" w:type="dxa"/>
              <w:bottom w:w="85" w:type="dxa"/>
            </w:tcMar>
          </w:tcPr>
          <w:p w14:paraId="3B61A250" w14:textId="77777777" w:rsidR="00BE2492" w:rsidRPr="00C50CA0" w:rsidRDefault="00BE2492" w:rsidP="00BE2492">
            <w:pPr>
              <w:rPr>
                <w:rFonts w:ascii="Helvetica" w:hAnsi="Helvetica" w:cstheme="minorHAnsi"/>
              </w:rPr>
            </w:pPr>
          </w:p>
        </w:tc>
      </w:tr>
      <w:tr w:rsidR="00BE2492" w:rsidRPr="00C50CA0" w14:paraId="39476D1A" w14:textId="77777777" w:rsidTr="00893E62">
        <w:tc>
          <w:tcPr>
            <w:tcW w:w="5946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tcMar>
              <w:top w:w="85" w:type="dxa"/>
              <w:bottom w:w="85" w:type="dxa"/>
            </w:tcMar>
          </w:tcPr>
          <w:p w14:paraId="3685F0B8" w14:textId="2C8EC8E7" w:rsidR="00BE2492" w:rsidRPr="00D31D5B" w:rsidRDefault="031A54D5" w:rsidP="7C1049CC">
            <w:pPr>
              <w:rPr>
                <w:rFonts w:ascii="Helvetica" w:eastAsia="Roboto" w:hAnsi="Helvetica" w:cstheme="minorBidi"/>
                <w:color w:val="000000" w:themeColor="text1"/>
                <w:lang w:val="en-GB"/>
              </w:rPr>
            </w:pPr>
            <w:r w:rsidRPr="00D31D5B">
              <w:rPr>
                <w:rFonts w:ascii="Helvetica" w:eastAsia="Roboto" w:hAnsi="Helvetica" w:cstheme="minorBidi"/>
                <w:color w:val="000000" w:themeColor="text1"/>
                <w:lang w:val="en-GB"/>
              </w:rPr>
              <w:t>Have we considered embedding delivery functions within existing bureaucratic structures?</w:t>
            </w:r>
          </w:p>
        </w:tc>
        <w:tc>
          <w:tcPr>
            <w:tcW w:w="712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tcMar>
              <w:top w:w="85" w:type="dxa"/>
              <w:bottom w:w="85" w:type="dxa"/>
            </w:tcMar>
          </w:tcPr>
          <w:p w14:paraId="4B708EAC" w14:textId="77777777" w:rsidR="00BE2492" w:rsidRPr="00C50CA0" w:rsidRDefault="00BE2492" w:rsidP="00BE2492">
            <w:pPr>
              <w:rPr>
                <w:rFonts w:ascii="Helvetica" w:hAnsi="Helvetica" w:cstheme="minorHAnsi"/>
              </w:rPr>
            </w:pPr>
          </w:p>
        </w:tc>
        <w:tc>
          <w:tcPr>
            <w:tcW w:w="1623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tcMar>
              <w:top w:w="85" w:type="dxa"/>
              <w:bottom w:w="85" w:type="dxa"/>
            </w:tcMar>
          </w:tcPr>
          <w:p w14:paraId="381E2F6E" w14:textId="77777777" w:rsidR="00BE2492" w:rsidRPr="00C50CA0" w:rsidRDefault="00BE2492" w:rsidP="00BE2492">
            <w:pPr>
              <w:rPr>
                <w:rFonts w:ascii="Helvetica" w:hAnsi="Helvetica" w:cstheme="minorHAnsi"/>
              </w:rPr>
            </w:pPr>
          </w:p>
        </w:tc>
        <w:tc>
          <w:tcPr>
            <w:tcW w:w="735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tcMar>
              <w:top w:w="85" w:type="dxa"/>
              <w:bottom w:w="85" w:type="dxa"/>
            </w:tcMar>
          </w:tcPr>
          <w:p w14:paraId="790E6BB8" w14:textId="77777777" w:rsidR="00BE2492" w:rsidRPr="00C50CA0" w:rsidRDefault="00BE2492" w:rsidP="00BE2492">
            <w:pPr>
              <w:rPr>
                <w:rFonts w:ascii="Helvetica" w:hAnsi="Helvetica" w:cstheme="minorHAnsi"/>
              </w:rPr>
            </w:pPr>
          </w:p>
        </w:tc>
      </w:tr>
      <w:tr w:rsidR="00BE2492" w:rsidRPr="00C50CA0" w14:paraId="48AFD187" w14:textId="77777777" w:rsidTr="00893E62">
        <w:tc>
          <w:tcPr>
            <w:tcW w:w="5946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tcMar>
              <w:top w:w="85" w:type="dxa"/>
              <w:bottom w:w="85" w:type="dxa"/>
            </w:tcMar>
          </w:tcPr>
          <w:p w14:paraId="043150A5" w14:textId="31ECE51F" w:rsidR="00BE2492" w:rsidRPr="00C50CA0" w:rsidRDefault="00BE2492" w:rsidP="00BE2492">
            <w:pPr>
              <w:rPr>
                <w:rFonts w:ascii="Helvetica" w:hAnsi="Helvetica" w:cstheme="minorHAnsi"/>
              </w:rPr>
            </w:pPr>
            <w:r w:rsidRPr="00C50CA0">
              <w:rPr>
                <w:rFonts w:ascii="Helvetica" w:eastAsia="Roboto" w:hAnsi="Helvetica" w:cstheme="minorBidi"/>
                <w:lang w:val="en-GB"/>
              </w:rPr>
              <w:lastRenderedPageBreak/>
              <w:t>Is the delivery function’s physical location close to key political sponsors and relevant staff and agencies working on education issues, or</w:t>
            </w:r>
            <w:r w:rsidR="00D1011A" w:rsidRPr="00C50CA0">
              <w:rPr>
                <w:rFonts w:ascii="Helvetica" w:eastAsia="Roboto" w:hAnsi="Helvetica" w:cstheme="minorBidi"/>
                <w:lang w:val="en-GB"/>
              </w:rPr>
              <w:t>, if not,</w:t>
            </w:r>
            <w:r w:rsidRPr="00C50CA0">
              <w:rPr>
                <w:rFonts w:ascii="Helvetica" w:eastAsia="Roboto" w:hAnsi="Helvetica" w:cstheme="minorBidi"/>
                <w:lang w:val="en-GB"/>
              </w:rPr>
              <w:t xml:space="preserve"> is there a plan to ensure close coordination?</w:t>
            </w:r>
          </w:p>
        </w:tc>
        <w:tc>
          <w:tcPr>
            <w:tcW w:w="712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tcMar>
              <w:top w:w="85" w:type="dxa"/>
              <w:bottom w:w="85" w:type="dxa"/>
            </w:tcMar>
          </w:tcPr>
          <w:p w14:paraId="72EF8761" w14:textId="77777777" w:rsidR="00BE2492" w:rsidRPr="00C50CA0" w:rsidRDefault="00BE2492" w:rsidP="00BE2492">
            <w:pPr>
              <w:rPr>
                <w:rFonts w:ascii="Helvetica" w:hAnsi="Helvetica" w:cstheme="minorHAnsi"/>
              </w:rPr>
            </w:pPr>
          </w:p>
        </w:tc>
        <w:tc>
          <w:tcPr>
            <w:tcW w:w="1623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tcMar>
              <w:top w:w="85" w:type="dxa"/>
              <w:bottom w:w="85" w:type="dxa"/>
            </w:tcMar>
          </w:tcPr>
          <w:p w14:paraId="6A299257" w14:textId="77777777" w:rsidR="00BE2492" w:rsidRPr="00C50CA0" w:rsidRDefault="00BE2492" w:rsidP="00BE2492">
            <w:pPr>
              <w:rPr>
                <w:rFonts w:ascii="Helvetica" w:hAnsi="Helvetica" w:cstheme="minorHAnsi"/>
              </w:rPr>
            </w:pPr>
          </w:p>
        </w:tc>
        <w:tc>
          <w:tcPr>
            <w:tcW w:w="735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tcMar>
              <w:top w:w="85" w:type="dxa"/>
              <w:bottom w:w="85" w:type="dxa"/>
            </w:tcMar>
          </w:tcPr>
          <w:p w14:paraId="57E0086B" w14:textId="77777777" w:rsidR="00BE2492" w:rsidRPr="00C50CA0" w:rsidRDefault="00BE2492" w:rsidP="00BE2492">
            <w:pPr>
              <w:rPr>
                <w:rFonts w:ascii="Helvetica" w:hAnsi="Helvetica" w:cstheme="minorHAnsi"/>
              </w:rPr>
            </w:pPr>
          </w:p>
        </w:tc>
      </w:tr>
      <w:bookmarkEnd w:id="1"/>
      <w:tr w:rsidR="00893E62" w:rsidRPr="00C50CA0" w14:paraId="32A00213" w14:textId="77777777" w:rsidTr="00893E62">
        <w:tc>
          <w:tcPr>
            <w:tcW w:w="5946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shd w:val="clear" w:color="auto" w:fill="5AAB29"/>
          </w:tcPr>
          <w:p w14:paraId="2F54B7D3" w14:textId="77777777" w:rsidR="00893E62" w:rsidRPr="00D31D5B" w:rsidRDefault="00893E62" w:rsidP="00893E62">
            <w:pPr>
              <w:jc w:val="both"/>
              <w:rPr>
                <w:rFonts w:ascii="Helvetica" w:eastAsia="Roboto" w:hAnsi="Helvetica" w:cstheme="minorHAnsi"/>
                <w:b/>
                <w:bCs/>
                <w:color w:val="FFFFFF" w:themeColor="background1"/>
              </w:rPr>
            </w:pPr>
            <w:r w:rsidRPr="00D31D5B">
              <w:rPr>
                <w:rFonts w:ascii="Helvetica" w:eastAsia="Roboto" w:hAnsi="Helvetica" w:cstheme="minorHAnsi"/>
                <w:b/>
                <w:bCs/>
                <w:color w:val="FFFFFF" w:themeColor="background1"/>
              </w:rPr>
              <w:t>Stakeholder engagement</w:t>
            </w:r>
          </w:p>
        </w:tc>
        <w:tc>
          <w:tcPr>
            <w:tcW w:w="712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shd w:val="clear" w:color="auto" w:fill="5AAB29"/>
          </w:tcPr>
          <w:p w14:paraId="601CE39B" w14:textId="3AFC2017" w:rsidR="00893E62" w:rsidRPr="00D31D5B" w:rsidRDefault="00893E62" w:rsidP="00893E62">
            <w:pPr>
              <w:rPr>
                <w:rFonts w:ascii="Helvetica" w:hAnsi="Helvetica" w:cstheme="minorHAnsi"/>
                <w:b/>
                <w:bCs/>
                <w:color w:val="FFFFFF" w:themeColor="background1"/>
              </w:rPr>
            </w:pPr>
            <w:r w:rsidRPr="001168E0">
              <w:rPr>
                <w:rFonts w:ascii="Helvetica" w:hAnsi="Helvetica" w:cstheme="minorBidi"/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1623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shd w:val="clear" w:color="auto" w:fill="5AAB29"/>
          </w:tcPr>
          <w:p w14:paraId="4F5495DD" w14:textId="19322E4F" w:rsidR="00893E62" w:rsidRPr="00D31D5B" w:rsidRDefault="00893E62" w:rsidP="00893E62">
            <w:pPr>
              <w:rPr>
                <w:rFonts w:ascii="Helvetica" w:hAnsi="Helvetica" w:cstheme="minorHAnsi"/>
                <w:b/>
                <w:bCs/>
                <w:color w:val="FFFFFF" w:themeColor="background1"/>
              </w:rPr>
            </w:pPr>
            <w:r w:rsidRPr="001168E0">
              <w:rPr>
                <w:rFonts w:ascii="Helvetica" w:hAnsi="Helvetica" w:cstheme="minorBidi"/>
                <w:b/>
                <w:bCs/>
                <w:color w:val="FFFFFF" w:themeColor="background1"/>
              </w:rPr>
              <w:t>In progress</w:t>
            </w:r>
          </w:p>
        </w:tc>
        <w:tc>
          <w:tcPr>
            <w:tcW w:w="735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shd w:val="clear" w:color="auto" w:fill="5AAB29"/>
          </w:tcPr>
          <w:p w14:paraId="7B060FFB" w14:textId="06597EB6" w:rsidR="00893E62" w:rsidRPr="00D31D5B" w:rsidRDefault="00893E62" w:rsidP="00893E62">
            <w:pPr>
              <w:jc w:val="center"/>
              <w:rPr>
                <w:rFonts w:ascii="Helvetica" w:hAnsi="Helvetica" w:cstheme="minorHAnsi"/>
                <w:b/>
                <w:bCs/>
                <w:color w:val="FFFFFF" w:themeColor="background1"/>
              </w:rPr>
            </w:pPr>
            <w:r w:rsidRPr="001168E0">
              <w:rPr>
                <w:rFonts w:ascii="Helvetica" w:hAnsi="Helvetica" w:cstheme="minorBidi"/>
                <w:b/>
                <w:bCs/>
                <w:color w:val="FFFFFF" w:themeColor="background1"/>
              </w:rPr>
              <w:t>No</w:t>
            </w:r>
          </w:p>
        </w:tc>
      </w:tr>
      <w:tr w:rsidR="00893E62" w:rsidRPr="00C50CA0" w14:paraId="0991E988" w14:textId="77777777" w:rsidTr="00893E62">
        <w:tc>
          <w:tcPr>
            <w:tcW w:w="5946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3F7C7057" w14:textId="76879781" w:rsidR="00893E62" w:rsidRPr="00C50CA0" w:rsidRDefault="00893E62" w:rsidP="00893E62">
            <w:pPr>
              <w:rPr>
                <w:rFonts w:ascii="Helvetica" w:hAnsi="Helvetica" w:cstheme="minorBidi"/>
              </w:rPr>
            </w:pPr>
            <w:r w:rsidRPr="00C50CA0">
              <w:rPr>
                <w:rFonts w:ascii="Helvetica" w:eastAsia="Roboto" w:hAnsi="Helvetica" w:cstheme="minorBidi"/>
                <w:lang w:val="en-GB"/>
              </w:rPr>
              <w:t xml:space="preserve">Have we identified and engaged key influencers who can help guide our reforms to the education system? </w:t>
            </w:r>
          </w:p>
        </w:tc>
        <w:tc>
          <w:tcPr>
            <w:tcW w:w="712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23EE807D" w14:textId="77777777" w:rsidR="00893E62" w:rsidRPr="00C50CA0" w:rsidRDefault="00893E62" w:rsidP="00893E62">
            <w:pPr>
              <w:rPr>
                <w:rFonts w:ascii="Helvetica" w:hAnsi="Helvetica" w:cstheme="minorHAnsi"/>
              </w:rPr>
            </w:pPr>
          </w:p>
        </w:tc>
        <w:tc>
          <w:tcPr>
            <w:tcW w:w="1623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0FC40ECF" w14:textId="77777777" w:rsidR="00893E62" w:rsidRPr="00C50CA0" w:rsidRDefault="00893E62" w:rsidP="00893E62">
            <w:pPr>
              <w:rPr>
                <w:rFonts w:ascii="Helvetica" w:hAnsi="Helvetica" w:cstheme="minorHAnsi"/>
              </w:rPr>
            </w:pPr>
          </w:p>
        </w:tc>
        <w:tc>
          <w:tcPr>
            <w:tcW w:w="735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6F78D50B" w14:textId="77777777" w:rsidR="00893E62" w:rsidRPr="00C50CA0" w:rsidRDefault="00893E62" w:rsidP="00893E62">
            <w:pPr>
              <w:rPr>
                <w:rFonts w:ascii="Helvetica" w:hAnsi="Helvetica" w:cstheme="minorHAnsi"/>
              </w:rPr>
            </w:pPr>
          </w:p>
        </w:tc>
      </w:tr>
      <w:tr w:rsidR="00893E62" w:rsidRPr="00C50CA0" w14:paraId="56F44B82" w14:textId="77777777" w:rsidTr="00893E62">
        <w:tc>
          <w:tcPr>
            <w:tcW w:w="5946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3DB8B47D" w14:textId="773DE821" w:rsidR="00893E62" w:rsidRPr="00C50CA0" w:rsidRDefault="00893E62" w:rsidP="00893E62">
            <w:pPr>
              <w:rPr>
                <w:rFonts w:ascii="Helvetica" w:eastAsia="Roboto" w:hAnsi="Helvetica" w:cstheme="minorBidi"/>
                <w:lang w:val="en-GB"/>
              </w:rPr>
            </w:pPr>
            <w:r w:rsidRPr="00C50CA0">
              <w:rPr>
                <w:rFonts w:ascii="Helvetica" w:eastAsia="Roboto" w:hAnsi="Helvetica" w:cstheme="minorBidi"/>
                <w:lang w:val="en-GB"/>
              </w:rPr>
              <w:t xml:space="preserve">Do we have a clear understanding of who the key actors in the delivery chain are? </w:t>
            </w:r>
          </w:p>
        </w:tc>
        <w:tc>
          <w:tcPr>
            <w:tcW w:w="712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71F0EE15" w14:textId="77777777" w:rsidR="00893E62" w:rsidRPr="00C50CA0" w:rsidRDefault="00893E62" w:rsidP="00893E62">
            <w:pPr>
              <w:rPr>
                <w:rFonts w:ascii="Helvetica" w:hAnsi="Helvetica" w:cstheme="minorHAnsi"/>
              </w:rPr>
            </w:pPr>
          </w:p>
        </w:tc>
        <w:tc>
          <w:tcPr>
            <w:tcW w:w="1623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42EA9131" w14:textId="77777777" w:rsidR="00893E62" w:rsidRPr="00C50CA0" w:rsidRDefault="00893E62" w:rsidP="00893E62">
            <w:pPr>
              <w:rPr>
                <w:rFonts w:ascii="Helvetica" w:hAnsi="Helvetica" w:cstheme="minorHAnsi"/>
              </w:rPr>
            </w:pPr>
          </w:p>
        </w:tc>
        <w:tc>
          <w:tcPr>
            <w:tcW w:w="735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3BD0DE7E" w14:textId="77777777" w:rsidR="00893E62" w:rsidRPr="00C50CA0" w:rsidRDefault="00893E62" w:rsidP="00893E62">
            <w:pPr>
              <w:rPr>
                <w:rFonts w:ascii="Helvetica" w:hAnsi="Helvetica" w:cstheme="minorHAnsi"/>
              </w:rPr>
            </w:pPr>
          </w:p>
        </w:tc>
      </w:tr>
      <w:tr w:rsidR="00893E62" w:rsidRPr="00C50CA0" w14:paraId="79B559E1" w14:textId="77777777" w:rsidTr="00893E62">
        <w:tc>
          <w:tcPr>
            <w:tcW w:w="5946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75019BDB" w14:textId="6F4C4AE8" w:rsidR="00893E62" w:rsidRPr="00C50CA0" w:rsidRDefault="00893E62" w:rsidP="00893E62">
            <w:pPr>
              <w:rPr>
                <w:rFonts w:ascii="Helvetica" w:eastAsia="Roboto" w:hAnsi="Helvetica" w:cstheme="minorBidi"/>
              </w:rPr>
            </w:pPr>
            <w:r w:rsidRPr="00C50CA0">
              <w:rPr>
                <w:rFonts w:ascii="Helvetica" w:eastAsia="Roboto" w:hAnsi="Helvetica" w:cstheme="minorBidi"/>
              </w:rPr>
              <w:t xml:space="preserve">Do we have a plan for how to engage organizations in the delivery chain? </w:t>
            </w:r>
          </w:p>
        </w:tc>
        <w:tc>
          <w:tcPr>
            <w:tcW w:w="712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59C51466" w14:textId="77777777" w:rsidR="00893E62" w:rsidRPr="00C50CA0" w:rsidRDefault="00893E62" w:rsidP="00893E62">
            <w:pPr>
              <w:rPr>
                <w:rFonts w:ascii="Helvetica" w:hAnsi="Helvetica" w:cstheme="minorHAnsi"/>
              </w:rPr>
            </w:pPr>
          </w:p>
        </w:tc>
        <w:tc>
          <w:tcPr>
            <w:tcW w:w="1623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78AC5FFF" w14:textId="77777777" w:rsidR="00893E62" w:rsidRPr="00C50CA0" w:rsidRDefault="00893E62" w:rsidP="00893E62">
            <w:pPr>
              <w:rPr>
                <w:rFonts w:ascii="Helvetica" w:hAnsi="Helvetica" w:cstheme="minorHAnsi"/>
              </w:rPr>
            </w:pPr>
          </w:p>
        </w:tc>
        <w:tc>
          <w:tcPr>
            <w:tcW w:w="735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07EBBCC4" w14:textId="77777777" w:rsidR="00893E62" w:rsidRPr="00C50CA0" w:rsidRDefault="00893E62" w:rsidP="00893E62">
            <w:pPr>
              <w:rPr>
                <w:rFonts w:ascii="Helvetica" w:hAnsi="Helvetica" w:cstheme="minorHAnsi"/>
              </w:rPr>
            </w:pPr>
          </w:p>
        </w:tc>
      </w:tr>
      <w:tr w:rsidR="00893E62" w:rsidRPr="00C50CA0" w14:paraId="31184A7C" w14:textId="77777777" w:rsidTr="00893E62">
        <w:tc>
          <w:tcPr>
            <w:tcW w:w="5946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3D461329" w14:textId="76E229F7" w:rsidR="00893E62" w:rsidRPr="00C50CA0" w:rsidRDefault="00893E62" w:rsidP="00893E62">
            <w:pPr>
              <w:rPr>
                <w:rFonts w:ascii="Helvetica" w:eastAsia="Roboto" w:hAnsi="Helvetica" w:cstheme="minorBidi"/>
              </w:rPr>
            </w:pPr>
            <w:r w:rsidRPr="00C50CA0">
              <w:rPr>
                <w:rFonts w:ascii="Helvetica" w:eastAsia="Roboto" w:hAnsi="Helvetica" w:cstheme="minorBidi"/>
              </w:rPr>
              <w:t xml:space="preserve">Have we engaged directly with principals, teachers, and local education officials to understand their perspectives on challenges and root causes? </w:t>
            </w:r>
          </w:p>
        </w:tc>
        <w:tc>
          <w:tcPr>
            <w:tcW w:w="712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4459E0A3" w14:textId="77777777" w:rsidR="00893E62" w:rsidRPr="00C50CA0" w:rsidRDefault="00893E62" w:rsidP="00893E62">
            <w:pPr>
              <w:rPr>
                <w:rFonts w:ascii="Helvetica" w:hAnsi="Helvetica" w:cstheme="minorHAnsi"/>
              </w:rPr>
            </w:pPr>
          </w:p>
        </w:tc>
        <w:tc>
          <w:tcPr>
            <w:tcW w:w="1623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470BB7C3" w14:textId="77777777" w:rsidR="00893E62" w:rsidRPr="00C50CA0" w:rsidRDefault="00893E62" w:rsidP="00893E62">
            <w:pPr>
              <w:rPr>
                <w:rFonts w:ascii="Helvetica" w:hAnsi="Helvetica" w:cstheme="minorHAnsi"/>
              </w:rPr>
            </w:pPr>
          </w:p>
        </w:tc>
        <w:tc>
          <w:tcPr>
            <w:tcW w:w="735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279598EC" w14:textId="77777777" w:rsidR="00893E62" w:rsidRPr="00C50CA0" w:rsidRDefault="00893E62" w:rsidP="00893E62">
            <w:pPr>
              <w:rPr>
                <w:rFonts w:ascii="Helvetica" w:hAnsi="Helvetica" w:cstheme="minorHAnsi"/>
              </w:rPr>
            </w:pPr>
          </w:p>
        </w:tc>
      </w:tr>
      <w:tr w:rsidR="00893E62" w:rsidRPr="00C50CA0" w14:paraId="6E19D567" w14:textId="77777777" w:rsidTr="00893E62">
        <w:tc>
          <w:tcPr>
            <w:tcW w:w="5946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0BEE4C18" w14:textId="7AC11B54" w:rsidR="00893E62" w:rsidRPr="00C50CA0" w:rsidRDefault="00893E62" w:rsidP="00893E62">
            <w:pPr>
              <w:rPr>
                <w:rFonts w:ascii="Helvetica" w:eastAsia="Roboto" w:hAnsi="Helvetica" w:cstheme="minorBidi"/>
              </w:rPr>
            </w:pPr>
            <w:r w:rsidRPr="00C50CA0">
              <w:rPr>
                <w:rFonts w:ascii="Helvetica" w:eastAsia="Roboto" w:hAnsi="Helvetica" w:cstheme="minorBidi"/>
              </w:rPr>
              <w:t xml:space="preserve">Do we have a communication plan to meaningfully engage principals, teachers, and local education officials in analysis, prioritization, delivery planning, and problem-solving? </w:t>
            </w:r>
          </w:p>
        </w:tc>
        <w:tc>
          <w:tcPr>
            <w:tcW w:w="712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4FE9EE6A" w14:textId="77777777" w:rsidR="00893E62" w:rsidRPr="00C50CA0" w:rsidRDefault="00893E62" w:rsidP="00893E62">
            <w:pPr>
              <w:rPr>
                <w:rFonts w:ascii="Helvetica" w:hAnsi="Helvetica" w:cstheme="minorHAnsi"/>
              </w:rPr>
            </w:pPr>
          </w:p>
        </w:tc>
        <w:tc>
          <w:tcPr>
            <w:tcW w:w="1623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5C6C2D1A" w14:textId="77777777" w:rsidR="00893E62" w:rsidRPr="00C50CA0" w:rsidRDefault="00893E62" w:rsidP="00893E62">
            <w:pPr>
              <w:rPr>
                <w:rFonts w:ascii="Helvetica" w:hAnsi="Helvetica" w:cstheme="minorHAnsi"/>
              </w:rPr>
            </w:pPr>
          </w:p>
        </w:tc>
        <w:tc>
          <w:tcPr>
            <w:tcW w:w="735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3D0B1B0F" w14:textId="77777777" w:rsidR="00893E62" w:rsidRPr="00C50CA0" w:rsidRDefault="00893E62" w:rsidP="00893E62">
            <w:pPr>
              <w:rPr>
                <w:rFonts w:ascii="Helvetica" w:hAnsi="Helvetica" w:cstheme="minorHAnsi"/>
              </w:rPr>
            </w:pPr>
          </w:p>
        </w:tc>
      </w:tr>
      <w:tr w:rsidR="00893E62" w:rsidRPr="00C50CA0" w14:paraId="07A9AF7E" w14:textId="77777777" w:rsidTr="00893E62">
        <w:tc>
          <w:tcPr>
            <w:tcW w:w="5946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shd w:val="clear" w:color="auto" w:fill="5AAB29"/>
          </w:tcPr>
          <w:p w14:paraId="1C9054AE" w14:textId="77777777" w:rsidR="00893E62" w:rsidRPr="00893E62" w:rsidRDefault="00893E62" w:rsidP="00893E62">
            <w:pPr>
              <w:jc w:val="both"/>
              <w:rPr>
                <w:rFonts w:ascii="Helvetica" w:eastAsia="Roboto" w:hAnsi="Helvetica" w:cstheme="minorBidi"/>
                <w:b/>
                <w:bCs/>
                <w:color w:val="FFFFFF" w:themeColor="background1"/>
              </w:rPr>
            </w:pPr>
            <w:r w:rsidRPr="00893E62">
              <w:rPr>
                <w:rFonts w:ascii="Helvetica" w:eastAsia="Roboto" w:hAnsi="Helvetica" w:cstheme="minorBidi"/>
                <w:b/>
                <w:bCs/>
                <w:color w:val="FFFFFF" w:themeColor="background1"/>
              </w:rPr>
              <w:t>Analysis</w:t>
            </w:r>
          </w:p>
        </w:tc>
        <w:tc>
          <w:tcPr>
            <w:tcW w:w="712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shd w:val="clear" w:color="auto" w:fill="5AAB29"/>
          </w:tcPr>
          <w:p w14:paraId="680D61C3" w14:textId="0F7583E3" w:rsidR="00893E62" w:rsidRPr="00C50CA0" w:rsidRDefault="00893E62" w:rsidP="00893E62">
            <w:pPr>
              <w:rPr>
                <w:rFonts w:ascii="Helvetica" w:hAnsi="Helvetica" w:cstheme="minorHAnsi"/>
              </w:rPr>
            </w:pPr>
            <w:r w:rsidRPr="001168E0">
              <w:rPr>
                <w:rFonts w:ascii="Helvetica" w:hAnsi="Helvetica" w:cstheme="minorBidi"/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1623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shd w:val="clear" w:color="auto" w:fill="5AAB29"/>
          </w:tcPr>
          <w:p w14:paraId="646C6BC6" w14:textId="75A12A05" w:rsidR="00893E62" w:rsidRPr="00C50CA0" w:rsidRDefault="00893E62" w:rsidP="00893E62">
            <w:pPr>
              <w:rPr>
                <w:rFonts w:ascii="Helvetica" w:hAnsi="Helvetica" w:cstheme="minorHAnsi"/>
              </w:rPr>
            </w:pPr>
            <w:r w:rsidRPr="001168E0">
              <w:rPr>
                <w:rFonts w:ascii="Helvetica" w:hAnsi="Helvetica" w:cstheme="minorBidi"/>
                <w:b/>
                <w:bCs/>
                <w:color w:val="FFFFFF" w:themeColor="background1"/>
              </w:rPr>
              <w:t>In progress</w:t>
            </w:r>
          </w:p>
        </w:tc>
        <w:tc>
          <w:tcPr>
            <w:tcW w:w="735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shd w:val="clear" w:color="auto" w:fill="5AAB29"/>
          </w:tcPr>
          <w:p w14:paraId="2E6F8763" w14:textId="5C355AB8" w:rsidR="00893E62" w:rsidRPr="00C50CA0" w:rsidRDefault="00893E62" w:rsidP="00893E62">
            <w:pPr>
              <w:jc w:val="center"/>
              <w:rPr>
                <w:rFonts w:ascii="Helvetica" w:hAnsi="Helvetica" w:cstheme="minorHAnsi"/>
              </w:rPr>
            </w:pPr>
            <w:r w:rsidRPr="001168E0">
              <w:rPr>
                <w:rFonts w:ascii="Helvetica" w:hAnsi="Helvetica" w:cstheme="minorBidi"/>
                <w:b/>
                <w:bCs/>
                <w:color w:val="FFFFFF" w:themeColor="background1"/>
              </w:rPr>
              <w:t>No</w:t>
            </w:r>
          </w:p>
        </w:tc>
      </w:tr>
      <w:tr w:rsidR="00893E62" w:rsidRPr="00C50CA0" w14:paraId="2C5FCDD9" w14:textId="77777777" w:rsidTr="00893E62">
        <w:tc>
          <w:tcPr>
            <w:tcW w:w="5946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13BE360A" w14:textId="5850697D" w:rsidR="00893E62" w:rsidRPr="00C50CA0" w:rsidRDefault="00893E62" w:rsidP="00893E62">
            <w:pPr>
              <w:rPr>
                <w:rFonts w:ascii="Helvetica" w:hAnsi="Helvetica" w:cstheme="minorHAnsi"/>
              </w:rPr>
            </w:pPr>
            <w:r w:rsidRPr="00C50CA0">
              <w:rPr>
                <w:rFonts w:ascii="Helvetica" w:eastAsia="Roboto" w:hAnsi="Helvetica" w:cstheme="minorBidi"/>
              </w:rPr>
              <w:t>Do we have a strong understanding of the root causes of the challenges in our education system (e.g., from the ESP process, or through other analysis)?</w:t>
            </w:r>
          </w:p>
        </w:tc>
        <w:tc>
          <w:tcPr>
            <w:tcW w:w="712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032BD921" w14:textId="77777777" w:rsidR="00893E62" w:rsidRPr="00C50CA0" w:rsidRDefault="00893E62" w:rsidP="00893E62">
            <w:pPr>
              <w:rPr>
                <w:rFonts w:ascii="Helvetica" w:hAnsi="Helvetica" w:cstheme="minorHAnsi"/>
              </w:rPr>
            </w:pPr>
          </w:p>
        </w:tc>
        <w:tc>
          <w:tcPr>
            <w:tcW w:w="1623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44358302" w14:textId="77777777" w:rsidR="00893E62" w:rsidRPr="00C50CA0" w:rsidRDefault="00893E62" w:rsidP="00893E62">
            <w:pPr>
              <w:rPr>
                <w:rFonts w:ascii="Helvetica" w:hAnsi="Helvetica" w:cstheme="minorHAnsi"/>
              </w:rPr>
            </w:pPr>
          </w:p>
        </w:tc>
        <w:tc>
          <w:tcPr>
            <w:tcW w:w="735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53EFAA29" w14:textId="77777777" w:rsidR="00893E62" w:rsidRPr="00C50CA0" w:rsidRDefault="00893E62" w:rsidP="00893E62">
            <w:pPr>
              <w:rPr>
                <w:rFonts w:ascii="Helvetica" w:hAnsi="Helvetica" w:cstheme="minorHAnsi"/>
              </w:rPr>
            </w:pPr>
          </w:p>
        </w:tc>
      </w:tr>
      <w:tr w:rsidR="00893E62" w:rsidRPr="00C50CA0" w14:paraId="7D3B2FD3" w14:textId="77777777" w:rsidTr="00893E62">
        <w:tc>
          <w:tcPr>
            <w:tcW w:w="5946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7268C755" w14:textId="31521B0D" w:rsidR="00893E62" w:rsidRPr="00C50CA0" w:rsidRDefault="00893E62" w:rsidP="00893E62">
            <w:pPr>
              <w:rPr>
                <w:rFonts w:ascii="Helvetica" w:eastAsia="Roboto" w:hAnsi="Helvetica" w:cstheme="minorHAnsi"/>
              </w:rPr>
            </w:pPr>
            <w:r w:rsidRPr="00C50CA0">
              <w:rPr>
                <w:rFonts w:ascii="Helvetica" w:eastAsia="Roboto" w:hAnsi="Helvetica" w:cstheme="minorBidi"/>
              </w:rPr>
              <w:t xml:space="preserve">Do we understand differences in access, participation, and outcomes among different groups of learners (e.g., differences driven by </w:t>
            </w:r>
            <w:r w:rsidRPr="00C50CA0">
              <w:rPr>
                <w:rFonts w:ascii="Helvetica" w:hAnsi="Helvetica"/>
              </w:rPr>
              <w:t>gender, location, wealth, and ethnicity)? Do we understand the factors behind these differences and how addressing them can drive change?</w:t>
            </w:r>
          </w:p>
        </w:tc>
        <w:tc>
          <w:tcPr>
            <w:tcW w:w="712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38B40F5A" w14:textId="77777777" w:rsidR="00893E62" w:rsidRPr="00C50CA0" w:rsidRDefault="00893E62" w:rsidP="00893E62">
            <w:pPr>
              <w:rPr>
                <w:rFonts w:ascii="Helvetica" w:hAnsi="Helvetica" w:cstheme="minorHAnsi"/>
              </w:rPr>
            </w:pPr>
          </w:p>
        </w:tc>
        <w:tc>
          <w:tcPr>
            <w:tcW w:w="1623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6EBDB2C1" w14:textId="77777777" w:rsidR="00893E62" w:rsidRPr="00C50CA0" w:rsidRDefault="00893E62" w:rsidP="00893E62">
            <w:pPr>
              <w:rPr>
                <w:rFonts w:ascii="Helvetica" w:hAnsi="Helvetica" w:cstheme="minorHAnsi"/>
              </w:rPr>
            </w:pPr>
          </w:p>
        </w:tc>
        <w:tc>
          <w:tcPr>
            <w:tcW w:w="735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7E7F85C1" w14:textId="77777777" w:rsidR="00893E62" w:rsidRPr="00C50CA0" w:rsidRDefault="00893E62" w:rsidP="00893E62">
            <w:pPr>
              <w:rPr>
                <w:rFonts w:ascii="Helvetica" w:hAnsi="Helvetica" w:cstheme="minorHAnsi"/>
              </w:rPr>
            </w:pPr>
          </w:p>
        </w:tc>
      </w:tr>
      <w:tr w:rsidR="00893E62" w:rsidRPr="00C50CA0" w14:paraId="2E4F5169" w14:textId="77777777" w:rsidTr="00893E62">
        <w:tc>
          <w:tcPr>
            <w:tcW w:w="5946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62A6B573" w14:textId="4F749711" w:rsidR="00893E62" w:rsidRPr="00C50CA0" w:rsidRDefault="00893E62" w:rsidP="00893E62">
            <w:pPr>
              <w:rPr>
                <w:rFonts w:ascii="Helvetica" w:hAnsi="Helvetica" w:cstheme="minorHAnsi"/>
              </w:rPr>
            </w:pPr>
            <w:r w:rsidRPr="00C50CA0">
              <w:rPr>
                <w:rFonts w:ascii="Helvetica" w:eastAsia="Roboto" w:hAnsi="Helvetica" w:cstheme="minorBidi"/>
              </w:rPr>
              <w:lastRenderedPageBreak/>
              <w:t xml:space="preserve">Do we understand the key strengths and weaknesses of our educational institutions, systems, and processes, giving us a foundation to build on? </w:t>
            </w:r>
          </w:p>
        </w:tc>
        <w:tc>
          <w:tcPr>
            <w:tcW w:w="712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308BEA19" w14:textId="77777777" w:rsidR="00893E62" w:rsidRPr="00C50CA0" w:rsidRDefault="00893E62" w:rsidP="00893E62">
            <w:pPr>
              <w:rPr>
                <w:rFonts w:ascii="Helvetica" w:hAnsi="Helvetica" w:cstheme="minorHAnsi"/>
              </w:rPr>
            </w:pPr>
          </w:p>
        </w:tc>
        <w:tc>
          <w:tcPr>
            <w:tcW w:w="1623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02A09B73" w14:textId="77777777" w:rsidR="00893E62" w:rsidRPr="00C50CA0" w:rsidRDefault="00893E62" w:rsidP="00893E62">
            <w:pPr>
              <w:rPr>
                <w:rFonts w:ascii="Helvetica" w:hAnsi="Helvetica" w:cstheme="minorHAnsi"/>
              </w:rPr>
            </w:pPr>
          </w:p>
        </w:tc>
        <w:tc>
          <w:tcPr>
            <w:tcW w:w="735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66784080" w14:textId="77777777" w:rsidR="00893E62" w:rsidRPr="00C50CA0" w:rsidRDefault="00893E62" w:rsidP="00893E62">
            <w:pPr>
              <w:rPr>
                <w:rFonts w:ascii="Helvetica" w:hAnsi="Helvetica" w:cstheme="minorHAnsi"/>
              </w:rPr>
            </w:pPr>
          </w:p>
        </w:tc>
      </w:tr>
      <w:tr w:rsidR="00893E62" w:rsidRPr="00C50CA0" w14:paraId="633BB782" w14:textId="77777777" w:rsidTr="00893E62">
        <w:tc>
          <w:tcPr>
            <w:tcW w:w="5946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33F2EAA2" w14:textId="546700F9" w:rsidR="00893E62" w:rsidRPr="00C50CA0" w:rsidRDefault="00893E62" w:rsidP="00893E62">
            <w:pPr>
              <w:rPr>
                <w:rFonts w:ascii="Helvetica" w:hAnsi="Helvetica" w:cstheme="minorHAnsi"/>
              </w:rPr>
            </w:pPr>
            <w:r w:rsidRPr="00C50CA0">
              <w:rPr>
                <w:rFonts w:ascii="Helvetica" w:eastAsia="Roboto" w:hAnsi="Helvetica" w:cstheme="minorBidi"/>
              </w:rPr>
              <w:t xml:space="preserve">Have we identified the key enablers and design factors that can be integrated into our improvement strategies? </w:t>
            </w:r>
          </w:p>
        </w:tc>
        <w:tc>
          <w:tcPr>
            <w:tcW w:w="712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09201941" w14:textId="77777777" w:rsidR="00893E62" w:rsidRPr="00C50CA0" w:rsidRDefault="00893E62" w:rsidP="00893E62">
            <w:pPr>
              <w:rPr>
                <w:rFonts w:ascii="Helvetica" w:hAnsi="Helvetica" w:cstheme="minorHAnsi"/>
              </w:rPr>
            </w:pPr>
          </w:p>
        </w:tc>
        <w:tc>
          <w:tcPr>
            <w:tcW w:w="1623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2F758245" w14:textId="77777777" w:rsidR="00893E62" w:rsidRPr="00C50CA0" w:rsidRDefault="00893E62" w:rsidP="00893E62">
            <w:pPr>
              <w:rPr>
                <w:rFonts w:ascii="Helvetica" w:hAnsi="Helvetica" w:cstheme="minorHAnsi"/>
              </w:rPr>
            </w:pPr>
          </w:p>
        </w:tc>
        <w:tc>
          <w:tcPr>
            <w:tcW w:w="735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4A13589F" w14:textId="77777777" w:rsidR="00893E62" w:rsidRPr="00C50CA0" w:rsidRDefault="00893E62" w:rsidP="00893E62">
            <w:pPr>
              <w:rPr>
                <w:rFonts w:ascii="Helvetica" w:hAnsi="Helvetica" w:cstheme="minorHAnsi"/>
              </w:rPr>
            </w:pPr>
          </w:p>
        </w:tc>
      </w:tr>
      <w:tr w:rsidR="00893E62" w:rsidRPr="00C50CA0" w14:paraId="7C94B932" w14:textId="77777777" w:rsidTr="00893E62">
        <w:tc>
          <w:tcPr>
            <w:tcW w:w="5946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shd w:val="clear" w:color="auto" w:fill="5AAB29"/>
          </w:tcPr>
          <w:p w14:paraId="4C8F20A8" w14:textId="77777777" w:rsidR="00893E62" w:rsidRPr="00893E62" w:rsidRDefault="00893E62" w:rsidP="00893E62">
            <w:pPr>
              <w:pStyle w:val="NoSpacing"/>
              <w:rPr>
                <w:rFonts w:ascii="Helvetica" w:eastAsia="Calibri" w:hAnsi="Helvetica" w:cstheme="minorHAnsi"/>
                <w:b/>
                <w:bCs/>
                <w:color w:val="FFFFFF" w:themeColor="background1"/>
              </w:rPr>
            </w:pPr>
            <w:r w:rsidRPr="00893E62">
              <w:rPr>
                <w:rFonts w:ascii="Helvetica" w:hAnsi="Helvetica" w:cstheme="minorHAnsi"/>
                <w:b/>
                <w:bCs/>
                <w:color w:val="FFFFFF" w:themeColor="background1"/>
              </w:rPr>
              <w:t>Focus areas and targets</w:t>
            </w:r>
          </w:p>
        </w:tc>
        <w:tc>
          <w:tcPr>
            <w:tcW w:w="712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shd w:val="clear" w:color="auto" w:fill="5AAB29"/>
          </w:tcPr>
          <w:p w14:paraId="29E4A812" w14:textId="1C7D43FC" w:rsidR="00893E62" w:rsidRPr="00893E62" w:rsidRDefault="00893E62" w:rsidP="00893E62">
            <w:pPr>
              <w:rPr>
                <w:rFonts w:ascii="Helvetica" w:hAnsi="Helvetica" w:cstheme="minorHAnsi"/>
                <w:b/>
                <w:bCs/>
                <w:color w:val="FFFFFF" w:themeColor="background1"/>
              </w:rPr>
            </w:pPr>
            <w:r w:rsidRPr="001168E0">
              <w:rPr>
                <w:rFonts w:ascii="Helvetica" w:hAnsi="Helvetica" w:cstheme="minorBidi"/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1623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shd w:val="clear" w:color="auto" w:fill="5AAB29"/>
          </w:tcPr>
          <w:p w14:paraId="4410889D" w14:textId="23E3DC6C" w:rsidR="00893E62" w:rsidRPr="00893E62" w:rsidRDefault="00893E62" w:rsidP="00893E62">
            <w:pPr>
              <w:rPr>
                <w:rFonts w:ascii="Helvetica" w:hAnsi="Helvetica" w:cstheme="minorHAnsi"/>
                <w:b/>
                <w:bCs/>
                <w:color w:val="FFFFFF" w:themeColor="background1"/>
              </w:rPr>
            </w:pPr>
            <w:r w:rsidRPr="001168E0">
              <w:rPr>
                <w:rFonts w:ascii="Helvetica" w:hAnsi="Helvetica" w:cstheme="minorBidi"/>
                <w:b/>
                <w:bCs/>
                <w:color w:val="FFFFFF" w:themeColor="background1"/>
              </w:rPr>
              <w:t>In progress</w:t>
            </w:r>
          </w:p>
        </w:tc>
        <w:tc>
          <w:tcPr>
            <w:tcW w:w="735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shd w:val="clear" w:color="auto" w:fill="5AAB29"/>
          </w:tcPr>
          <w:p w14:paraId="4955D337" w14:textId="38F1EDCA" w:rsidR="00893E62" w:rsidRPr="00893E62" w:rsidRDefault="00893E62" w:rsidP="00893E62">
            <w:pPr>
              <w:jc w:val="center"/>
              <w:rPr>
                <w:rFonts w:ascii="Helvetica" w:hAnsi="Helvetica" w:cstheme="minorHAnsi"/>
                <w:b/>
                <w:bCs/>
                <w:color w:val="FFFFFF" w:themeColor="background1"/>
              </w:rPr>
            </w:pPr>
            <w:r w:rsidRPr="001168E0">
              <w:rPr>
                <w:rFonts w:ascii="Helvetica" w:hAnsi="Helvetica" w:cstheme="minorBidi"/>
                <w:b/>
                <w:bCs/>
                <w:color w:val="FFFFFF" w:themeColor="background1"/>
              </w:rPr>
              <w:t>No</w:t>
            </w:r>
          </w:p>
        </w:tc>
      </w:tr>
      <w:tr w:rsidR="00893E62" w:rsidRPr="00C50CA0" w14:paraId="2F8BF588" w14:textId="77777777" w:rsidTr="00893E62">
        <w:tc>
          <w:tcPr>
            <w:tcW w:w="5946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7091B9A8" w14:textId="1EBD8EA6" w:rsidR="00893E62" w:rsidRPr="00C50CA0" w:rsidRDefault="00893E62" w:rsidP="00893E62">
            <w:pPr>
              <w:rPr>
                <w:rFonts w:ascii="Helvetica" w:eastAsia="Roboto" w:hAnsi="Helvetica" w:cstheme="minorHAnsi"/>
                <w:lang w:val="en-GB"/>
              </w:rPr>
            </w:pPr>
            <w:r w:rsidRPr="00C50CA0">
              <w:rPr>
                <w:rFonts w:ascii="Helvetica" w:eastAsia="Roboto" w:hAnsi="Helvetica" w:cstheme="minorBidi"/>
                <w:lang w:val="en-GB"/>
              </w:rPr>
              <w:t xml:space="preserve">Have we selected a focused set of priority areas, based on our education system analysis, and supported by the best available evidence on “what works”? </w:t>
            </w:r>
          </w:p>
        </w:tc>
        <w:tc>
          <w:tcPr>
            <w:tcW w:w="712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218C6409" w14:textId="77777777" w:rsidR="00893E62" w:rsidRPr="00C50CA0" w:rsidRDefault="00893E62" w:rsidP="00893E62">
            <w:pPr>
              <w:rPr>
                <w:rFonts w:ascii="Helvetica" w:hAnsi="Helvetica" w:cstheme="minorHAnsi"/>
              </w:rPr>
            </w:pPr>
          </w:p>
        </w:tc>
        <w:tc>
          <w:tcPr>
            <w:tcW w:w="1623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21E66671" w14:textId="77777777" w:rsidR="00893E62" w:rsidRPr="00C50CA0" w:rsidRDefault="00893E62" w:rsidP="00893E62">
            <w:pPr>
              <w:rPr>
                <w:rFonts w:ascii="Helvetica" w:hAnsi="Helvetica" w:cstheme="minorHAnsi"/>
              </w:rPr>
            </w:pPr>
          </w:p>
        </w:tc>
        <w:tc>
          <w:tcPr>
            <w:tcW w:w="735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1EF4C73B" w14:textId="77777777" w:rsidR="00893E62" w:rsidRPr="00C50CA0" w:rsidRDefault="00893E62" w:rsidP="00893E62">
            <w:pPr>
              <w:rPr>
                <w:rFonts w:ascii="Helvetica" w:hAnsi="Helvetica" w:cstheme="minorHAnsi"/>
              </w:rPr>
            </w:pPr>
          </w:p>
        </w:tc>
      </w:tr>
      <w:tr w:rsidR="00893E62" w:rsidRPr="00C50CA0" w14:paraId="78D8643A" w14:textId="77777777" w:rsidTr="00893E62">
        <w:tc>
          <w:tcPr>
            <w:tcW w:w="5946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275726BE" w14:textId="3BA35187" w:rsidR="00893E62" w:rsidRPr="00C50CA0" w:rsidRDefault="00893E62" w:rsidP="00893E62">
            <w:pPr>
              <w:jc w:val="both"/>
              <w:rPr>
                <w:rFonts w:ascii="Helvetica" w:eastAsia="Roboto" w:hAnsi="Helvetica" w:cstheme="minorBidi"/>
              </w:rPr>
            </w:pPr>
            <w:r w:rsidRPr="00C50CA0">
              <w:rPr>
                <w:rFonts w:ascii="Helvetica" w:eastAsia="Roboto" w:hAnsi="Helvetica" w:cstheme="minorBidi"/>
              </w:rPr>
              <w:t>Have we identified a clear set of SMART goals t</w:t>
            </w:r>
            <w:r w:rsidRPr="00C50CA0">
              <w:rPr>
                <w:rFonts w:ascii="Helvetica" w:eastAsia="Roboto" w:hAnsi="Helvetica" w:cstheme="minorHAnsi"/>
              </w:rPr>
              <w:t>hat will help us to achieve our vision?</w:t>
            </w:r>
          </w:p>
        </w:tc>
        <w:tc>
          <w:tcPr>
            <w:tcW w:w="712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557613AD" w14:textId="77777777" w:rsidR="00893E62" w:rsidRPr="00C50CA0" w:rsidRDefault="00893E62" w:rsidP="00893E62">
            <w:pPr>
              <w:rPr>
                <w:rFonts w:ascii="Helvetica" w:hAnsi="Helvetica" w:cstheme="minorHAnsi"/>
              </w:rPr>
            </w:pPr>
          </w:p>
        </w:tc>
        <w:tc>
          <w:tcPr>
            <w:tcW w:w="1623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2DDDA6B8" w14:textId="77777777" w:rsidR="00893E62" w:rsidRPr="00C50CA0" w:rsidRDefault="00893E62" w:rsidP="00893E62">
            <w:pPr>
              <w:rPr>
                <w:rFonts w:ascii="Helvetica" w:hAnsi="Helvetica" w:cstheme="minorHAnsi"/>
              </w:rPr>
            </w:pPr>
          </w:p>
        </w:tc>
        <w:tc>
          <w:tcPr>
            <w:tcW w:w="735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2B51B6A3" w14:textId="77777777" w:rsidR="00893E62" w:rsidRPr="00C50CA0" w:rsidRDefault="00893E62" w:rsidP="00893E62">
            <w:pPr>
              <w:rPr>
                <w:rFonts w:ascii="Helvetica" w:hAnsi="Helvetica" w:cstheme="minorHAnsi"/>
              </w:rPr>
            </w:pPr>
          </w:p>
        </w:tc>
      </w:tr>
      <w:tr w:rsidR="008E67D5" w:rsidRPr="00C50CA0" w14:paraId="7E03265B" w14:textId="77777777" w:rsidTr="00893E62">
        <w:tc>
          <w:tcPr>
            <w:tcW w:w="5946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shd w:val="clear" w:color="auto" w:fill="5AAB29"/>
          </w:tcPr>
          <w:p w14:paraId="5E999E4E" w14:textId="77777777" w:rsidR="008E67D5" w:rsidRPr="00893E62" w:rsidRDefault="008E67D5" w:rsidP="008E67D5">
            <w:pPr>
              <w:pStyle w:val="NoSpacing"/>
              <w:rPr>
                <w:rFonts w:ascii="Helvetica" w:eastAsia="Calibri" w:hAnsi="Helvetica" w:cstheme="minorBidi"/>
                <w:b/>
                <w:bCs/>
                <w:color w:val="FFFFFF" w:themeColor="background1"/>
              </w:rPr>
            </w:pPr>
            <w:r w:rsidRPr="00893E62">
              <w:rPr>
                <w:rFonts w:ascii="Helvetica" w:hAnsi="Helvetica" w:cstheme="minorBidi"/>
                <w:b/>
                <w:bCs/>
                <w:color w:val="FFFFFF" w:themeColor="background1"/>
              </w:rPr>
              <w:t>Delivery planning</w:t>
            </w:r>
          </w:p>
        </w:tc>
        <w:tc>
          <w:tcPr>
            <w:tcW w:w="712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shd w:val="clear" w:color="auto" w:fill="5AAB29"/>
          </w:tcPr>
          <w:p w14:paraId="465B029B" w14:textId="7A5F0463" w:rsidR="008E67D5" w:rsidRPr="00893E62" w:rsidRDefault="008E67D5" w:rsidP="008E67D5">
            <w:pPr>
              <w:rPr>
                <w:rFonts w:ascii="Helvetica" w:hAnsi="Helvetica" w:cstheme="minorHAnsi"/>
                <w:b/>
                <w:bCs/>
                <w:color w:val="FFFFFF" w:themeColor="background1"/>
              </w:rPr>
            </w:pPr>
            <w:r w:rsidRPr="001168E0">
              <w:rPr>
                <w:rFonts w:ascii="Helvetica" w:hAnsi="Helvetica" w:cstheme="minorBidi"/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1623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shd w:val="clear" w:color="auto" w:fill="5AAB29"/>
          </w:tcPr>
          <w:p w14:paraId="2C7FE035" w14:textId="103A3620" w:rsidR="008E67D5" w:rsidRPr="00893E62" w:rsidRDefault="008E67D5" w:rsidP="008E67D5">
            <w:pPr>
              <w:jc w:val="center"/>
              <w:rPr>
                <w:rFonts w:ascii="Helvetica" w:hAnsi="Helvetica" w:cstheme="minorHAnsi"/>
                <w:b/>
                <w:bCs/>
                <w:color w:val="FFFFFF" w:themeColor="background1"/>
              </w:rPr>
            </w:pPr>
            <w:r w:rsidRPr="001168E0">
              <w:rPr>
                <w:rFonts w:ascii="Helvetica" w:hAnsi="Helvetica" w:cstheme="minorBidi"/>
                <w:b/>
                <w:bCs/>
                <w:color w:val="FFFFFF" w:themeColor="background1"/>
              </w:rPr>
              <w:t>In progress</w:t>
            </w:r>
          </w:p>
        </w:tc>
        <w:tc>
          <w:tcPr>
            <w:tcW w:w="735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shd w:val="clear" w:color="auto" w:fill="5AAB29"/>
          </w:tcPr>
          <w:p w14:paraId="40C91A4F" w14:textId="35C879B8" w:rsidR="008E67D5" w:rsidRPr="00893E62" w:rsidRDefault="008E67D5" w:rsidP="008E67D5">
            <w:pPr>
              <w:jc w:val="center"/>
              <w:rPr>
                <w:rFonts w:ascii="Helvetica" w:hAnsi="Helvetica" w:cstheme="minorHAnsi"/>
                <w:b/>
                <w:bCs/>
                <w:color w:val="FFFFFF" w:themeColor="background1"/>
              </w:rPr>
            </w:pPr>
            <w:r w:rsidRPr="001168E0">
              <w:rPr>
                <w:rFonts w:ascii="Helvetica" w:hAnsi="Helvetica" w:cstheme="minorBidi"/>
                <w:b/>
                <w:bCs/>
                <w:color w:val="FFFFFF" w:themeColor="background1"/>
              </w:rPr>
              <w:t>No</w:t>
            </w:r>
          </w:p>
        </w:tc>
      </w:tr>
      <w:tr w:rsidR="008E67D5" w:rsidRPr="00C50CA0" w14:paraId="4717EB32" w14:textId="77777777" w:rsidTr="00893E62">
        <w:tc>
          <w:tcPr>
            <w:tcW w:w="5946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59E37335" w14:textId="34F9E364" w:rsidR="008E67D5" w:rsidRPr="00C50CA0" w:rsidRDefault="008E67D5" w:rsidP="008E67D5">
            <w:pPr>
              <w:rPr>
                <w:rFonts w:ascii="Helvetica" w:eastAsia="Roboto" w:hAnsi="Helvetica" w:cstheme="minorBidi"/>
                <w:lang w:val="en-GB"/>
              </w:rPr>
            </w:pPr>
            <w:r w:rsidRPr="00C50CA0">
              <w:rPr>
                <w:rFonts w:ascii="Helvetica" w:eastAsia="Roboto" w:hAnsi="Helvetica" w:cstheme="minorBidi"/>
                <w:lang w:val="en-GB"/>
              </w:rPr>
              <w:t xml:space="preserve">Have we identified the key evidence-based actions that will drive improvements in learning outcomes, including those for less advantaged learners? </w:t>
            </w:r>
          </w:p>
        </w:tc>
        <w:tc>
          <w:tcPr>
            <w:tcW w:w="712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05C7A5BA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1623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572D9282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735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0A5A5913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</w:tr>
      <w:tr w:rsidR="008E67D5" w:rsidRPr="00C50CA0" w14:paraId="153D148D" w14:textId="77777777" w:rsidTr="00893E62">
        <w:tc>
          <w:tcPr>
            <w:tcW w:w="5946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7BA6A6F7" w14:textId="42AA1976" w:rsidR="008E67D5" w:rsidRPr="00C50CA0" w:rsidRDefault="008E67D5" w:rsidP="008E67D5">
            <w:pPr>
              <w:rPr>
                <w:rFonts w:ascii="Helvetica" w:eastAsia="Roboto" w:hAnsi="Helvetica" w:cstheme="minorHAnsi"/>
              </w:rPr>
            </w:pPr>
            <w:r w:rsidRPr="00C50CA0">
              <w:rPr>
                <w:rFonts w:ascii="Helvetica" w:eastAsia="Roboto" w:hAnsi="Helvetica" w:cstheme="minorBidi"/>
                <w:lang w:val="en-GB"/>
              </w:rPr>
              <w:t>Is the proposed plan realistic given the financial and human resources available?</w:t>
            </w:r>
          </w:p>
        </w:tc>
        <w:tc>
          <w:tcPr>
            <w:tcW w:w="712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43604EB6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1623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60B8750E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735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1F6F8B3B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</w:tr>
      <w:tr w:rsidR="008E67D5" w:rsidRPr="00C50CA0" w14:paraId="683C5A6D" w14:textId="77777777" w:rsidTr="00893E62">
        <w:tc>
          <w:tcPr>
            <w:tcW w:w="5946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634A2EF3" w14:textId="16781F5A" w:rsidR="008E67D5" w:rsidRPr="00C50CA0" w:rsidRDefault="008E67D5" w:rsidP="008E67D5">
            <w:pPr>
              <w:rPr>
                <w:rFonts w:ascii="Helvetica" w:eastAsia="Roboto" w:hAnsi="Helvetica" w:cstheme="minorHAnsi"/>
              </w:rPr>
            </w:pPr>
            <w:r w:rsidRPr="00C50CA0">
              <w:rPr>
                <w:rFonts w:ascii="Helvetica" w:eastAsia="Roboto" w:hAnsi="Helvetica" w:cstheme="minorBidi"/>
                <w:lang w:val="en-GB"/>
              </w:rPr>
              <w:t xml:space="preserve">Have we deprioritized (or stopped) activities that will not contribute to achieving targets? </w:t>
            </w:r>
          </w:p>
        </w:tc>
        <w:tc>
          <w:tcPr>
            <w:tcW w:w="712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2FF8164A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1623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5B7BF1F1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735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3CFD9B52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</w:tr>
      <w:tr w:rsidR="008E67D5" w:rsidRPr="00C50CA0" w14:paraId="0F74B936" w14:textId="77777777" w:rsidTr="00893E62">
        <w:tc>
          <w:tcPr>
            <w:tcW w:w="5946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6E65E5EE" w14:textId="1F22D860" w:rsidR="008E67D5" w:rsidRPr="00C50CA0" w:rsidRDefault="008E67D5" w:rsidP="008E67D5">
            <w:pPr>
              <w:rPr>
                <w:rFonts w:ascii="Helvetica" w:eastAsia="Roboto" w:hAnsi="Helvetica" w:cstheme="minorHAnsi"/>
                <w:lang w:val="en-GB"/>
              </w:rPr>
            </w:pPr>
            <w:r w:rsidRPr="00C50CA0">
              <w:rPr>
                <w:rFonts w:ascii="Helvetica" w:eastAsia="Roboto" w:hAnsi="Helvetica" w:cstheme="minorBidi"/>
                <w:lang w:val="en-GB"/>
              </w:rPr>
              <w:t xml:space="preserve">Have we tested the feasibility of the actions and the proposed time frames? </w:t>
            </w:r>
          </w:p>
        </w:tc>
        <w:tc>
          <w:tcPr>
            <w:tcW w:w="712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5632CF99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1623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76530F66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735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6B82AEB1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</w:tr>
      <w:tr w:rsidR="008E67D5" w:rsidRPr="00C50CA0" w14:paraId="5CC5A0CE" w14:textId="77777777" w:rsidTr="00893E62">
        <w:tc>
          <w:tcPr>
            <w:tcW w:w="5946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5E29FB0F" w14:textId="16D3A3EF" w:rsidR="008E67D5" w:rsidRPr="00C50CA0" w:rsidRDefault="008E67D5" w:rsidP="008E67D5">
            <w:pPr>
              <w:rPr>
                <w:rFonts w:ascii="Helvetica" w:eastAsia="Roboto" w:hAnsi="Helvetica" w:cstheme="minorHAnsi"/>
              </w:rPr>
            </w:pPr>
            <w:r w:rsidRPr="00C50CA0">
              <w:rPr>
                <w:rFonts w:ascii="Helvetica" w:hAnsi="Helvetica" w:cstheme="minorBidi"/>
                <w:lang w:val="en-GB"/>
              </w:rPr>
              <w:t xml:space="preserve">Do government officials and delivery chain staff have the knowledge, skills, and motivation needed to lead and manage the changes required? </w:t>
            </w:r>
          </w:p>
        </w:tc>
        <w:tc>
          <w:tcPr>
            <w:tcW w:w="712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0B914CA3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1623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6035C90D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735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0A6EEEA3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</w:tr>
      <w:tr w:rsidR="008E67D5" w:rsidRPr="00C50CA0" w14:paraId="5C988BEA" w14:textId="77777777" w:rsidTr="00893E62">
        <w:tc>
          <w:tcPr>
            <w:tcW w:w="5946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0BF1F84E" w14:textId="61BFDA18" w:rsidR="008E67D5" w:rsidRPr="00C50CA0" w:rsidRDefault="008E67D5" w:rsidP="008E67D5">
            <w:pPr>
              <w:rPr>
                <w:rFonts w:ascii="Helvetica" w:eastAsia="Roboto" w:hAnsi="Helvetica" w:cstheme="minorHAnsi"/>
              </w:rPr>
            </w:pPr>
            <w:r w:rsidRPr="00C50CA0">
              <w:rPr>
                <w:rFonts w:ascii="Helvetica" w:eastAsia="Roboto" w:hAnsi="Helvetica" w:cstheme="minorBidi"/>
              </w:rPr>
              <w:t>Do we have a strong understanding of the risks in the delivery chain? Are there plans in place to mitigate those risks?</w:t>
            </w:r>
          </w:p>
        </w:tc>
        <w:tc>
          <w:tcPr>
            <w:tcW w:w="712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5CCF77D7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1623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1E355317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735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7EC166FA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</w:tr>
      <w:tr w:rsidR="008E67D5" w:rsidRPr="00C50CA0" w14:paraId="13B46653" w14:textId="77777777" w:rsidTr="00893E62">
        <w:tc>
          <w:tcPr>
            <w:tcW w:w="5946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633C7D07" w14:textId="6FCEB7BE" w:rsidR="008E67D5" w:rsidRPr="00C50CA0" w:rsidRDefault="008E67D5" w:rsidP="008E67D5">
            <w:pPr>
              <w:rPr>
                <w:rFonts w:ascii="Helvetica" w:eastAsia="Roboto" w:hAnsi="Helvetica" w:cstheme="minorHAnsi"/>
                <w:lang w:val="en-GB"/>
              </w:rPr>
            </w:pPr>
            <w:r w:rsidRPr="00C50CA0">
              <w:rPr>
                <w:rFonts w:ascii="Helvetica" w:eastAsia="Roboto" w:hAnsi="Helvetica" w:cstheme="minorBidi"/>
                <w:lang w:val="en-GB"/>
              </w:rPr>
              <w:lastRenderedPageBreak/>
              <w:t>Have we mapped out a clear trajectory allowing us to track progress and celebrate milestones as we move forward?</w:t>
            </w:r>
          </w:p>
        </w:tc>
        <w:tc>
          <w:tcPr>
            <w:tcW w:w="712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22955A66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1623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56B9C143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735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2F3808BF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</w:tr>
      <w:tr w:rsidR="008E67D5" w:rsidRPr="00C50CA0" w14:paraId="1414B16A" w14:textId="77777777" w:rsidTr="00893E62">
        <w:tc>
          <w:tcPr>
            <w:tcW w:w="5946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shd w:val="clear" w:color="auto" w:fill="5AAB29"/>
          </w:tcPr>
          <w:p w14:paraId="7136D5FA" w14:textId="77777777" w:rsidR="008E67D5" w:rsidRPr="00893E62" w:rsidRDefault="008E67D5" w:rsidP="008E67D5">
            <w:pPr>
              <w:pStyle w:val="NoSpacing"/>
              <w:rPr>
                <w:rFonts w:ascii="Helvetica" w:eastAsia="Calibri" w:hAnsi="Helvetica" w:cstheme="minorHAnsi"/>
                <w:b/>
                <w:bCs/>
                <w:color w:val="FFFFFF" w:themeColor="background1"/>
              </w:rPr>
            </w:pPr>
            <w:r w:rsidRPr="00893E62">
              <w:rPr>
                <w:rFonts w:ascii="Helvetica" w:hAnsi="Helvetica" w:cstheme="minorHAnsi"/>
                <w:b/>
                <w:bCs/>
                <w:color w:val="FFFFFF" w:themeColor="background1"/>
              </w:rPr>
              <w:t>Data infrastructure</w:t>
            </w:r>
          </w:p>
        </w:tc>
        <w:tc>
          <w:tcPr>
            <w:tcW w:w="712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shd w:val="clear" w:color="auto" w:fill="5AAB29"/>
          </w:tcPr>
          <w:p w14:paraId="5FBBBF85" w14:textId="25203775" w:rsidR="008E67D5" w:rsidRPr="00893E62" w:rsidRDefault="008E67D5" w:rsidP="008E67D5">
            <w:pPr>
              <w:rPr>
                <w:rFonts w:ascii="Helvetica" w:hAnsi="Helvetica" w:cstheme="minorHAnsi"/>
                <w:b/>
                <w:bCs/>
                <w:color w:val="FFFFFF" w:themeColor="background1"/>
              </w:rPr>
            </w:pPr>
            <w:r w:rsidRPr="001168E0">
              <w:rPr>
                <w:rFonts w:ascii="Helvetica" w:hAnsi="Helvetica" w:cstheme="minorBidi"/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1623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shd w:val="clear" w:color="auto" w:fill="5AAB29"/>
          </w:tcPr>
          <w:p w14:paraId="40AF3A24" w14:textId="06088C5D" w:rsidR="008E67D5" w:rsidRPr="00893E62" w:rsidRDefault="008E67D5" w:rsidP="008E67D5">
            <w:pPr>
              <w:rPr>
                <w:rFonts w:ascii="Helvetica" w:hAnsi="Helvetica" w:cstheme="minorHAnsi"/>
                <w:b/>
                <w:bCs/>
                <w:color w:val="FFFFFF" w:themeColor="background1"/>
              </w:rPr>
            </w:pPr>
            <w:r w:rsidRPr="001168E0">
              <w:rPr>
                <w:rFonts w:ascii="Helvetica" w:hAnsi="Helvetica" w:cstheme="minorBidi"/>
                <w:b/>
                <w:bCs/>
                <w:color w:val="FFFFFF" w:themeColor="background1"/>
              </w:rPr>
              <w:t>In progress</w:t>
            </w:r>
          </w:p>
        </w:tc>
        <w:tc>
          <w:tcPr>
            <w:tcW w:w="735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shd w:val="clear" w:color="auto" w:fill="5AAB29"/>
          </w:tcPr>
          <w:p w14:paraId="1D565557" w14:textId="414C814C" w:rsidR="008E67D5" w:rsidRPr="00893E62" w:rsidRDefault="008E67D5" w:rsidP="008E67D5">
            <w:pPr>
              <w:jc w:val="center"/>
              <w:rPr>
                <w:rFonts w:ascii="Helvetica" w:hAnsi="Helvetica" w:cstheme="minorHAnsi"/>
                <w:b/>
                <w:bCs/>
                <w:color w:val="FFFFFF" w:themeColor="background1"/>
              </w:rPr>
            </w:pPr>
            <w:r w:rsidRPr="001168E0">
              <w:rPr>
                <w:rFonts w:ascii="Helvetica" w:hAnsi="Helvetica" w:cstheme="minorBidi"/>
                <w:b/>
                <w:bCs/>
                <w:color w:val="FFFFFF" w:themeColor="background1"/>
              </w:rPr>
              <w:t>No</w:t>
            </w:r>
          </w:p>
        </w:tc>
      </w:tr>
      <w:tr w:rsidR="008E67D5" w:rsidRPr="00C50CA0" w14:paraId="45259259" w14:textId="77777777" w:rsidTr="00893E62">
        <w:tc>
          <w:tcPr>
            <w:tcW w:w="5946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78E6FBEE" w14:textId="19577858" w:rsidR="008E67D5" w:rsidRPr="00C50CA0" w:rsidRDefault="008E67D5" w:rsidP="008E67D5">
            <w:pPr>
              <w:rPr>
                <w:rFonts w:ascii="Helvetica" w:eastAsia="Roboto" w:hAnsi="Helvetica" w:cstheme="minorHAnsi"/>
                <w:lang w:val="en-GB"/>
              </w:rPr>
            </w:pPr>
            <w:r w:rsidRPr="00C50CA0">
              <w:rPr>
                <w:rFonts w:ascii="Helvetica" w:eastAsia="Roboto" w:hAnsi="Helvetica" w:cstheme="minorBidi"/>
                <w:lang w:val="en-GB"/>
              </w:rPr>
              <w:t xml:space="preserve">Do the existing data infrastructure and processes effectively support the data collection needed for monitoring of delivery? </w:t>
            </w:r>
          </w:p>
        </w:tc>
        <w:tc>
          <w:tcPr>
            <w:tcW w:w="712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505BE427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1623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704C8E65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735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43FFBDEA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</w:tr>
      <w:tr w:rsidR="008E67D5" w:rsidRPr="00C50CA0" w14:paraId="0FE27359" w14:textId="77777777" w:rsidTr="00893E62">
        <w:tc>
          <w:tcPr>
            <w:tcW w:w="5946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32B544FB" w14:textId="30EB4C55" w:rsidR="008E67D5" w:rsidRPr="00C50CA0" w:rsidRDefault="008E67D5" w:rsidP="008E67D5">
            <w:pPr>
              <w:rPr>
                <w:rFonts w:ascii="Helvetica" w:eastAsia="Roboto" w:hAnsi="Helvetica" w:cstheme="minorHAnsi"/>
                <w:lang w:val="en-GB"/>
              </w:rPr>
            </w:pPr>
            <w:r w:rsidRPr="00C50CA0">
              <w:rPr>
                <w:rFonts w:ascii="Helvetica" w:eastAsia="Roboto" w:hAnsi="Helvetica" w:cstheme="minorBidi"/>
                <w:lang w:val="en-GB"/>
              </w:rPr>
              <w:t>Do we have the capability and resources to enhance and develop our data systems and processes?</w:t>
            </w:r>
          </w:p>
        </w:tc>
        <w:tc>
          <w:tcPr>
            <w:tcW w:w="712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6F24312A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1623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5A7F0C3F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735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5705AD9E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</w:tr>
      <w:tr w:rsidR="008E67D5" w:rsidRPr="00C50CA0" w14:paraId="12BCC580" w14:textId="77777777" w:rsidTr="00893E62">
        <w:tc>
          <w:tcPr>
            <w:tcW w:w="5946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shd w:val="clear" w:color="auto" w:fill="5AAB29"/>
          </w:tcPr>
          <w:p w14:paraId="4CE39170" w14:textId="77777777" w:rsidR="008E67D5" w:rsidRPr="00893E62" w:rsidRDefault="008E67D5" w:rsidP="008E67D5">
            <w:pPr>
              <w:pStyle w:val="NoSpacing"/>
              <w:rPr>
                <w:rFonts w:ascii="Helvetica" w:eastAsia="Calibri" w:hAnsi="Helvetica" w:cstheme="minorHAnsi"/>
                <w:b/>
                <w:bCs/>
                <w:color w:val="FFFFFF" w:themeColor="background1"/>
              </w:rPr>
            </w:pPr>
            <w:r w:rsidRPr="00893E62">
              <w:rPr>
                <w:rFonts w:ascii="Helvetica" w:hAnsi="Helvetica" w:cstheme="minorHAnsi"/>
                <w:b/>
                <w:bCs/>
                <w:color w:val="FFFFFF" w:themeColor="background1"/>
              </w:rPr>
              <w:t xml:space="preserve">Communication </w:t>
            </w:r>
          </w:p>
        </w:tc>
        <w:tc>
          <w:tcPr>
            <w:tcW w:w="712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shd w:val="clear" w:color="auto" w:fill="5AAB29"/>
          </w:tcPr>
          <w:p w14:paraId="514F62C8" w14:textId="1B7345F8" w:rsidR="008E67D5" w:rsidRPr="00893E62" w:rsidRDefault="008E67D5" w:rsidP="008E67D5">
            <w:pPr>
              <w:rPr>
                <w:rFonts w:ascii="Helvetica" w:hAnsi="Helvetica" w:cstheme="minorHAnsi"/>
                <w:b/>
                <w:bCs/>
                <w:color w:val="FFFFFF" w:themeColor="background1"/>
              </w:rPr>
            </w:pPr>
            <w:r w:rsidRPr="001168E0">
              <w:rPr>
                <w:rFonts w:ascii="Helvetica" w:hAnsi="Helvetica" w:cstheme="minorBidi"/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1623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shd w:val="clear" w:color="auto" w:fill="5AAB29"/>
          </w:tcPr>
          <w:p w14:paraId="6D8D7E7A" w14:textId="5EBFC562" w:rsidR="008E67D5" w:rsidRPr="00893E62" w:rsidRDefault="008E67D5" w:rsidP="008E67D5">
            <w:pPr>
              <w:jc w:val="center"/>
              <w:rPr>
                <w:rFonts w:ascii="Helvetica" w:hAnsi="Helvetica" w:cstheme="minorHAnsi"/>
                <w:b/>
                <w:bCs/>
                <w:color w:val="FFFFFF" w:themeColor="background1"/>
              </w:rPr>
            </w:pPr>
            <w:r w:rsidRPr="001168E0">
              <w:rPr>
                <w:rFonts w:ascii="Helvetica" w:hAnsi="Helvetica" w:cstheme="minorBidi"/>
                <w:b/>
                <w:bCs/>
                <w:color w:val="FFFFFF" w:themeColor="background1"/>
              </w:rPr>
              <w:t>In progress</w:t>
            </w:r>
          </w:p>
        </w:tc>
        <w:tc>
          <w:tcPr>
            <w:tcW w:w="735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shd w:val="clear" w:color="auto" w:fill="5AAB29"/>
          </w:tcPr>
          <w:p w14:paraId="6839F6C5" w14:textId="07B5B342" w:rsidR="008E67D5" w:rsidRPr="00893E62" w:rsidRDefault="008E67D5" w:rsidP="008E67D5">
            <w:pPr>
              <w:jc w:val="center"/>
              <w:rPr>
                <w:rFonts w:ascii="Helvetica" w:hAnsi="Helvetica" w:cstheme="minorHAnsi"/>
                <w:b/>
                <w:bCs/>
                <w:color w:val="FFFFFF" w:themeColor="background1"/>
              </w:rPr>
            </w:pPr>
            <w:r w:rsidRPr="001168E0">
              <w:rPr>
                <w:rFonts w:ascii="Helvetica" w:hAnsi="Helvetica" w:cstheme="minorBidi"/>
                <w:b/>
                <w:bCs/>
                <w:color w:val="FFFFFF" w:themeColor="background1"/>
              </w:rPr>
              <w:t>No</w:t>
            </w:r>
          </w:p>
        </w:tc>
      </w:tr>
      <w:tr w:rsidR="008E67D5" w:rsidRPr="00C50CA0" w14:paraId="6F4A5212" w14:textId="77777777" w:rsidTr="00893E62">
        <w:tc>
          <w:tcPr>
            <w:tcW w:w="5946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6EF1827C" w14:textId="4BB087BB" w:rsidR="008E67D5" w:rsidRPr="00C50CA0" w:rsidRDefault="008E67D5" w:rsidP="008E67D5">
            <w:pPr>
              <w:rPr>
                <w:rFonts w:ascii="Helvetica" w:hAnsi="Helvetica" w:cstheme="minorHAnsi"/>
              </w:rPr>
            </w:pPr>
            <w:r w:rsidRPr="00C50CA0">
              <w:rPr>
                <w:rFonts w:ascii="Helvetica" w:eastAsia="Roboto" w:hAnsi="Helvetica" w:cstheme="minorHAnsi"/>
                <w:lang w:val="en-GB"/>
              </w:rPr>
              <w:t>Do we have a clear plan in place for frequent communication of goals and priorities to organizations in the delivery chain?</w:t>
            </w:r>
          </w:p>
        </w:tc>
        <w:tc>
          <w:tcPr>
            <w:tcW w:w="712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4227B7B9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1623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08C0049C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735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497D8453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</w:tr>
      <w:tr w:rsidR="008E67D5" w:rsidRPr="00C50CA0" w14:paraId="5CE88C8F" w14:textId="77777777" w:rsidTr="00893E62">
        <w:tc>
          <w:tcPr>
            <w:tcW w:w="5946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113B684A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  <w:r w:rsidRPr="00C50CA0">
              <w:rPr>
                <w:rFonts w:ascii="Helvetica" w:eastAsia="Roboto" w:hAnsi="Helvetica" w:cstheme="minorHAnsi"/>
              </w:rPr>
              <w:t>Do we have a clear plan in place for communication with the public and wider stakeholders about the reforms and their purpose?</w:t>
            </w:r>
          </w:p>
        </w:tc>
        <w:tc>
          <w:tcPr>
            <w:tcW w:w="712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2F1C9A27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1623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775297A4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735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369067BD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</w:tr>
      <w:tr w:rsidR="008E67D5" w:rsidRPr="00C50CA0" w14:paraId="23F33BC4" w14:textId="77777777" w:rsidTr="00893E62">
        <w:trPr>
          <w:trHeight w:val="128"/>
        </w:trPr>
        <w:tc>
          <w:tcPr>
            <w:tcW w:w="5946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shd w:val="clear" w:color="auto" w:fill="5AAB29"/>
          </w:tcPr>
          <w:p w14:paraId="32709028" w14:textId="54B7E231" w:rsidR="008E67D5" w:rsidRPr="00893E62" w:rsidRDefault="008E67D5" w:rsidP="008E67D5">
            <w:pPr>
              <w:rPr>
                <w:rFonts w:ascii="Helvetica" w:eastAsia="Roboto" w:hAnsi="Helvetica" w:cstheme="minorBidi"/>
                <w:b/>
                <w:bCs/>
                <w:color w:val="FFFFFF" w:themeColor="background1"/>
              </w:rPr>
            </w:pPr>
            <w:r w:rsidRPr="00893E62">
              <w:rPr>
                <w:rFonts w:ascii="Helvetica" w:eastAsia="Roboto" w:hAnsi="Helvetica" w:cstheme="minorBidi"/>
                <w:b/>
                <w:bCs/>
                <w:color w:val="FFFFFF" w:themeColor="background1"/>
              </w:rPr>
              <w:t>Plan for sustainability</w:t>
            </w:r>
          </w:p>
        </w:tc>
        <w:tc>
          <w:tcPr>
            <w:tcW w:w="712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shd w:val="clear" w:color="auto" w:fill="5AAB29"/>
          </w:tcPr>
          <w:p w14:paraId="117AF631" w14:textId="585DD884" w:rsidR="008E67D5" w:rsidRPr="00893E62" w:rsidRDefault="008E67D5" w:rsidP="008E67D5">
            <w:pPr>
              <w:rPr>
                <w:rFonts w:ascii="Helvetica" w:hAnsi="Helvetica" w:cstheme="minorBidi"/>
                <w:b/>
                <w:bCs/>
                <w:color w:val="FFFFFF" w:themeColor="background1"/>
              </w:rPr>
            </w:pPr>
            <w:r w:rsidRPr="001168E0">
              <w:rPr>
                <w:rFonts w:ascii="Helvetica" w:hAnsi="Helvetica" w:cstheme="minorBidi"/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1623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shd w:val="clear" w:color="auto" w:fill="5AAB29"/>
          </w:tcPr>
          <w:p w14:paraId="295F9D5D" w14:textId="191CCB11" w:rsidR="008E67D5" w:rsidRPr="00893E62" w:rsidRDefault="008E67D5" w:rsidP="008E67D5">
            <w:pPr>
              <w:jc w:val="center"/>
              <w:rPr>
                <w:rFonts w:ascii="Helvetica" w:hAnsi="Helvetica" w:cstheme="minorBidi"/>
                <w:b/>
                <w:bCs/>
                <w:color w:val="FFFFFF" w:themeColor="background1"/>
              </w:rPr>
            </w:pPr>
            <w:r w:rsidRPr="001168E0">
              <w:rPr>
                <w:rFonts w:ascii="Helvetica" w:hAnsi="Helvetica" w:cstheme="minorBidi"/>
                <w:b/>
                <w:bCs/>
                <w:color w:val="FFFFFF" w:themeColor="background1"/>
              </w:rPr>
              <w:t>In progress</w:t>
            </w:r>
          </w:p>
        </w:tc>
        <w:tc>
          <w:tcPr>
            <w:tcW w:w="735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  <w:shd w:val="clear" w:color="auto" w:fill="5AAB29"/>
          </w:tcPr>
          <w:p w14:paraId="20164705" w14:textId="759CF3F7" w:rsidR="008E67D5" w:rsidRPr="00893E62" w:rsidRDefault="008E67D5" w:rsidP="008E67D5">
            <w:pPr>
              <w:jc w:val="center"/>
              <w:rPr>
                <w:rFonts w:ascii="Helvetica" w:hAnsi="Helvetica" w:cstheme="minorBidi"/>
                <w:b/>
                <w:bCs/>
                <w:color w:val="FFFFFF" w:themeColor="background1"/>
              </w:rPr>
            </w:pPr>
            <w:r w:rsidRPr="001168E0">
              <w:rPr>
                <w:rFonts w:ascii="Helvetica" w:hAnsi="Helvetica" w:cstheme="minorBidi"/>
                <w:b/>
                <w:bCs/>
                <w:color w:val="FFFFFF" w:themeColor="background1"/>
              </w:rPr>
              <w:t>No</w:t>
            </w:r>
          </w:p>
        </w:tc>
      </w:tr>
      <w:tr w:rsidR="008E67D5" w:rsidRPr="00C50CA0" w14:paraId="31ABAF50" w14:textId="77777777" w:rsidTr="00893E62">
        <w:trPr>
          <w:trHeight w:val="300"/>
        </w:trPr>
        <w:tc>
          <w:tcPr>
            <w:tcW w:w="5946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52E1D4A9" w14:textId="5A7A94C3" w:rsidR="008E67D5" w:rsidRPr="00C50CA0" w:rsidRDefault="008E67D5" w:rsidP="008E67D5">
            <w:pPr>
              <w:rPr>
                <w:rFonts w:ascii="Helvetica" w:eastAsia="Roboto" w:hAnsi="Helvetica" w:cstheme="minorBidi"/>
              </w:rPr>
            </w:pPr>
            <w:r w:rsidRPr="00C50CA0">
              <w:rPr>
                <w:rFonts w:ascii="Helvetica" w:eastAsia="Roboto" w:hAnsi="Helvetica" w:cstheme="minorBidi"/>
              </w:rPr>
              <w:t>Have we developed a sustainability plan that identifies how we will maintain and sustain the key aspects of the delivery approach?</w:t>
            </w:r>
          </w:p>
        </w:tc>
        <w:tc>
          <w:tcPr>
            <w:tcW w:w="712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2D9E601C" w14:textId="0550081D" w:rsidR="008E67D5" w:rsidRPr="00C50CA0" w:rsidRDefault="008E67D5" w:rsidP="008E67D5">
            <w:pPr>
              <w:rPr>
                <w:rFonts w:ascii="Helvetica" w:hAnsi="Helvetica" w:cstheme="minorBidi"/>
              </w:rPr>
            </w:pPr>
          </w:p>
        </w:tc>
        <w:tc>
          <w:tcPr>
            <w:tcW w:w="1623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7D3284EB" w14:textId="6FFB643E" w:rsidR="008E67D5" w:rsidRPr="00C50CA0" w:rsidRDefault="008E67D5" w:rsidP="008E67D5">
            <w:pPr>
              <w:rPr>
                <w:rFonts w:ascii="Helvetica" w:hAnsi="Helvetica" w:cstheme="minorBidi"/>
              </w:rPr>
            </w:pPr>
          </w:p>
        </w:tc>
        <w:tc>
          <w:tcPr>
            <w:tcW w:w="735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62FFC28B" w14:textId="34AAF53C" w:rsidR="008E67D5" w:rsidRPr="00C50CA0" w:rsidRDefault="008E67D5" w:rsidP="008E67D5">
            <w:pPr>
              <w:rPr>
                <w:rFonts w:ascii="Helvetica" w:hAnsi="Helvetica" w:cstheme="minorBidi"/>
              </w:rPr>
            </w:pPr>
          </w:p>
        </w:tc>
      </w:tr>
      <w:tr w:rsidR="008E67D5" w:rsidRPr="00C50CA0" w14:paraId="700A2FCD" w14:textId="77777777" w:rsidTr="00893E62">
        <w:trPr>
          <w:trHeight w:val="300"/>
        </w:trPr>
        <w:tc>
          <w:tcPr>
            <w:tcW w:w="5946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5CB72159" w14:textId="21BB357C" w:rsidR="008E67D5" w:rsidRPr="00C50CA0" w:rsidRDefault="008E67D5" w:rsidP="008E67D5">
            <w:pPr>
              <w:rPr>
                <w:rFonts w:ascii="Helvetica" w:hAnsi="Helvetica"/>
              </w:rPr>
            </w:pPr>
            <w:r w:rsidRPr="00C50CA0">
              <w:rPr>
                <w:rFonts w:ascii="Helvetica" w:eastAsia="Roboto" w:hAnsi="Helvetica" w:cstheme="minorBidi"/>
              </w:rPr>
              <w:t>Are we actively monitoring progress in implementing the sustainability plan?</w:t>
            </w:r>
          </w:p>
        </w:tc>
        <w:tc>
          <w:tcPr>
            <w:tcW w:w="712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533D5266" w14:textId="7AE2E5A6" w:rsidR="008E67D5" w:rsidRPr="00C50CA0" w:rsidRDefault="008E67D5" w:rsidP="008E67D5">
            <w:pPr>
              <w:rPr>
                <w:rFonts w:ascii="Helvetica" w:hAnsi="Helvetica" w:cstheme="minorBidi"/>
              </w:rPr>
            </w:pPr>
          </w:p>
        </w:tc>
        <w:tc>
          <w:tcPr>
            <w:tcW w:w="1623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07583E58" w14:textId="076B23A4" w:rsidR="008E67D5" w:rsidRPr="00C50CA0" w:rsidRDefault="008E67D5" w:rsidP="008E67D5">
            <w:pPr>
              <w:rPr>
                <w:rFonts w:ascii="Helvetica" w:hAnsi="Helvetica" w:cstheme="minorBidi"/>
              </w:rPr>
            </w:pPr>
          </w:p>
        </w:tc>
        <w:tc>
          <w:tcPr>
            <w:tcW w:w="735" w:type="dxa"/>
            <w:tcBorders>
              <w:top w:val="single" w:sz="2" w:space="0" w:color="2E7443"/>
              <w:left w:val="single" w:sz="2" w:space="0" w:color="2E7443"/>
              <w:bottom w:val="single" w:sz="2" w:space="0" w:color="2E7443"/>
              <w:right w:val="single" w:sz="2" w:space="0" w:color="2E7443"/>
            </w:tcBorders>
          </w:tcPr>
          <w:p w14:paraId="1DE802BF" w14:textId="07E7EEC0" w:rsidR="008E67D5" w:rsidRPr="00C50CA0" w:rsidRDefault="008E67D5" w:rsidP="008E67D5">
            <w:pPr>
              <w:rPr>
                <w:rFonts w:ascii="Helvetica" w:hAnsi="Helvetica" w:cstheme="minorBidi"/>
              </w:rPr>
            </w:pPr>
          </w:p>
        </w:tc>
      </w:tr>
    </w:tbl>
    <w:p w14:paraId="60652E0D" w14:textId="77777777" w:rsidR="007B146F" w:rsidRPr="00C50CA0" w:rsidRDefault="007B146F" w:rsidP="007B146F">
      <w:pPr>
        <w:spacing w:after="0" w:line="240" w:lineRule="auto"/>
        <w:jc w:val="both"/>
        <w:rPr>
          <w:rFonts w:ascii="Helvetica" w:hAnsi="Helvetica"/>
        </w:rPr>
      </w:pPr>
    </w:p>
    <w:p w14:paraId="5112D66A" w14:textId="77777777" w:rsidR="00893E62" w:rsidRDefault="00893E62">
      <w:pPr>
        <w:spacing w:line="259" w:lineRule="auto"/>
        <w:rPr>
          <w:rFonts w:ascii="Helvetica" w:eastAsiaTheme="minorHAnsi" w:hAnsi="Helvetica" w:cstheme="minorBidi"/>
          <w:b/>
          <w:bCs/>
          <w:color w:val="2E7443"/>
          <w:sz w:val="40"/>
          <w:szCs w:val="40"/>
        </w:rPr>
      </w:pPr>
      <w:r>
        <w:rPr>
          <w:rFonts w:ascii="Helvetica" w:eastAsiaTheme="minorHAnsi" w:hAnsi="Helvetica" w:cstheme="minorBidi"/>
          <w:b/>
          <w:bCs/>
          <w:color w:val="2E7443"/>
          <w:sz w:val="40"/>
          <w:szCs w:val="40"/>
        </w:rPr>
        <w:br w:type="page"/>
      </w:r>
    </w:p>
    <w:p w14:paraId="24A49C57" w14:textId="102E08C3" w:rsidR="007B146F" w:rsidRPr="00D31D5B" w:rsidRDefault="007B146F" w:rsidP="00A513E9">
      <w:pPr>
        <w:spacing w:after="240" w:line="240" w:lineRule="auto"/>
        <w:jc w:val="both"/>
        <w:rPr>
          <w:rFonts w:ascii="Helvetica" w:eastAsiaTheme="minorHAnsi" w:hAnsi="Helvetica" w:cstheme="minorBidi"/>
          <w:b/>
          <w:bCs/>
          <w:color w:val="2E7443"/>
          <w:sz w:val="40"/>
          <w:szCs w:val="40"/>
        </w:rPr>
      </w:pPr>
      <w:r w:rsidRPr="00D31D5B">
        <w:rPr>
          <w:rFonts w:ascii="Helvetica" w:eastAsiaTheme="minorHAnsi" w:hAnsi="Helvetica" w:cstheme="minorBidi"/>
          <w:b/>
          <w:bCs/>
          <w:color w:val="2E7443"/>
          <w:sz w:val="40"/>
          <w:szCs w:val="40"/>
        </w:rPr>
        <w:lastRenderedPageBreak/>
        <w:t>Stage 2</w:t>
      </w:r>
      <w:r w:rsidR="00610AE1" w:rsidRPr="00D31D5B">
        <w:rPr>
          <w:rFonts w:ascii="Helvetica" w:eastAsiaTheme="minorHAnsi" w:hAnsi="Helvetica" w:cstheme="minorBidi"/>
          <w:b/>
          <w:bCs/>
          <w:color w:val="2E7443"/>
          <w:sz w:val="40"/>
          <w:szCs w:val="40"/>
        </w:rPr>
        <w:t>:</w:t>
      </w:r>
      <w:r w:rsidRPr="00D31D5B">
        <w:rPr>
          <w:rFonts w:ascii="Helvetica" w:eastAsiaTheme="minorHAnsi" w:hAnsi="Helvetica" w:cstheme="minorBidi"/>
          <w:b/>
          <w:bCs/>
          <w:color w:val="2E7443"/>
          <w:sz w:val="40"/>
          <w:szCs w:val="40"/>
        </w:rPr>
        <w:t xml:space="preserve"> Learn</w:t>
      </w:r>
    </w:p>
    <w:tbl>
      <w:tblPr>
        <w:tblStyle w:val="TableGrid"/>
        <w:tblW w:w="9020" w:type="dxa"/>
        <w:tblBorders>
          <w:top w:val="single" w:sz="2" w:space="0" w:color="2E7443"/>
          <w:left w:val="single" w:sz="2" w:space="0" w:color="2E7443"/>
          <w:bottom w:val="single" w:sz="2" w:space="0" w:color="2E7443"/>
          <w:right w:val="single" w:sz="2" w:space="0" w:color="2E7443"/>
          <w:insideH w:val="single" w:sz="2" w:space="0" w:color="2E7443"/>
          <w:insideV w:val="single" w:sz="2" w:space="0" w:color="2E7443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5926"/>
        <w:gridCol w:w="734"/>
        <w:gridCol w:w="1622"/>
        <w:gridCol w:w="738"/>
      </w:tblGrid>
      <w:tr w:rsidR="008E67D5" w:rsidRPr="00C50CA0" w14:paraId="62AAFD71" w14:textId="77777777" w:rsidTr="008E67D5">
        <w:trPr>
          <w:trHeight w:val="103"/>
        </w:trPr>
        <w:tc>
          <w:tcPr>
            <w:tcW w:w="5926" w:type="dxa"/>
            <w:tcBorders>
              <w:right w:val="single" w:sz="2" w:space="0" w:color="000000" w:themeColor="text1"/>
            </w:tcBorders>
            <w:shd w:val="clear" w:color="auto" w:fill="2E7443"/>
          </w:tcPr>
          <w:p w14:paraId="7771AA52" w14:textId="77777777" w:rsidR="008E67D5" w:rsidRPr="00893E62" w:rsidRDefault="008E67D5" w:rsidP="008E67D5">
            <w:pPr>
              <w:pStyle w:val="NoSpacing"/>
              <w:rPr>
                <w:rFonts w:ascii="Helvetica" w:eastAsia="Calibri" w:hAnsi="Helvetica" w:cstheme="minorBidi"/>
                <w:b/>
                <w:bCs/>
              </w:rPr>
            </w:pPr>
            <w:r w:rsidRPr="00893E62">
              <w:rPr>
                <w:rFonts w:ascii="Helvetica" w:hAnsi="Helvetica" w:cstheme="minorBidi"/>
                <w:b/>
                <w:bCs/>
                <w:color w:val="FFFFFF" w:themeColor="background1"/>
              </w:rPr>
              <w:t>Data collection and analysis</w:t>
            </w:r>
          </w:p>
        </w:tc>
        <w:tc>
          <w:tcPr>
            <w:tcW w:w="734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2E7443"/>
          </w:tcPr>
          <w:p w14:paraId="5EA00E2A" w14:textId="09E9A1F6" w:rsidR="008E67D5" w:rsidRPr="00C50CA0" w:rsidRDefault="008E67D5" w:rsidP="008E67D5">
            <w:pPr>
              <w:jc w:val="center"/>
              <w:rPr>
                <w:rFonts w:ascii="Helvetica" w:hAnsi="Helvetica" w:cstheme="minorHAnsi"/>
              </w:rPr>
            </w:pPr>
            <w:r w:rsidRPr="001168E0">
              <w:rPr>
                <w:rFonts w:ascii="Helvetica" w:hAnsi="Helvetica" w:cstheme="minorBidi"/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1622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2E7443"/>
          </w:tcPr>
          <w:p w14:paraId="3D4C3D32" w14:textId="71F153DF" w:rsidR="008E67D5" w:rsidRPr="00C50CA0" w:rsidRDefault="008E67D5" w:rsidP="008E67D5">
            <w:pPr>
              <w:rPr>
                <w:rFonts w:ascii="Helvetica" w:hAnsi="Helvetica" w:cstheme="minorHAnsi"/>
              </w:rPr>
            </w:pPr>
            <w:r w:rsidRPr="001168E0">
              <w:rPr>
                <w:rFonts w:ascii="Helvetica" w:hAnsi="Helvetica" w:cstheme="minorBidi"/>
                <w:b/>
                <w:bCs/>
                <w:color w:val="FFFFFF" w:themeColor="background1"/>
              </w:rPr>
              <w:t>In progress</w:t>
            </w:r>
          </w:p>
        </w:tc>
        <w:tc>
          <w:tcPr>
            <w:tcW w:w="738" w:type="dxa"/>
            <w:tcBorders>
              <w:left w:val="single" w:sz="2" w:space="0" w:color="000000" w:themeColor="text1"/>
            </w:tcBorders>
            <w:shd w:val="clear" w:color="auto" w:fill="2E7443"/>
          </w:tcPr>
          <w:p w14:paraId="30D47C22" w14:textId="44A0E40A" w:rsidR="008E67D5" w:rsidRPr="00C50CA0" w:rsidRDefault="008E67D5" w:rsidP="008E67D5">
            <w:pPr>
              <w:jc w:val="center"/>
              <w:rPr>
                <w:rFonts w:ascii="Helvetica" w:hAnsi="Helvetica" w:cstheme="minorHAnsi"/>
              </w:rPr>
            </w:pPr>
            <w:r w:rsidRPr="001168E0">
              <w:rPr>
                <w:rFonts w:ascii="Helvetica" w:hAnsi="Helvetica" w:cstheme="minorBidi"/>
                <w:b/>
                <w:bCs/>
                <w:color w:val="FFFFFF" w:themeColor="background1"/>
              </w:rPr>
              <w:t>No</w:t>
            </w:r>
          </w:p>
        </w:tc>
      </w:tr>
      <w:tr w:rsidR="008E67D5" w:rsidRPr="00C50CA0" w14:paraId="2AA4A74E" w14:textId="77777777" w:rsidTr="008E67D5">
        <w:tc>
          <w:tcPr>
            <w:tcW w:w="5926" w:type="dxa"/>
          </w:tcPr>
          <w:p w14:paraId="54C9B0C4" w14:textId="07B27974" w:rsidR="008E67D5" w:rsidRPr="00C50CA0" w:rsidRDefault="008E67D5" w:rsidP="008E67D5">
            <w:pPr>
              <w:rPr>
                <w:rFonts w:ascii="Helvetica" w:hAnsi="Helvetica" w:cstheme="minorBidi"/>
              </w:rPr>
            </w:pPr>
            <w:r w:rsidRPr="00C50CA0">
              <w:rPr>
                <w:rFonts w:ascii="Helvetica" w:hAnsi="Helvetica" w:cstheme="minorBidi"/>
              </w:rPr>
              <w:t>Are the necessary mechanisms, including infrastructure and people, in place to collect high-frequency data to monitor the performance of departments, districts, and schools?</w:t>
            </w:r>
          </w:p>
        </w:tc>
        <w:tc>
          <w:tcPr>
            <w:tcW w:w="734" w:type="dxa"/>
          </w:tcPr>
          <w:p w14:paraId="588F2B70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1622" w:type="dxa"/>
          </w:tcPr>
          <w:p w14:paraId="07825889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738" w:type="dxa"/>
          </w:tcPr>
          <w:p w14:paraId="2E8B2203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</w:tr>
      <w:tr w:rsidR="008E67D5" w:rsidRPr="00C50CA0" w14:paraId="102495E0" w14:textId="77777777" w:rsidTr="008E67D5">
        <w:tc>
          <w:tcPr>
            <w:tcW w:w="5926" w:type="dxa"/>
          </w:tcPr>
          <w:p w14:paraId="09B3297D" w14:textId="64EA1614" w:rsidR="008E67D5" w:rsidRPr="00C50CA0" w:rsidRDefault="008E67D5" w:rsidP="008E67D5">
            <w:pPr>
              <w:rPr>
                <w:rFonts w:ascii="Helvetica" w:hAnsi="Helvetica" w:cstheme="minorBidi"/>
              </w:rPr>
            </w:pPr>
            <w:r w:rsidRPr="00C50CA0">
              <w:rPr>
                <w:rFonts w:ascii="Helvetica" w:hAnsi="Helvetica" w:cstheme="minorBidi"/>
              </w:rPr>
              <w:t xml:space="preserve">Do the data to be collected include measures of progress on learning? </w:t>
            </w:r>
          </w:p>
        </w:tc>
        <w:tc>
          <w:tcPr>
            <w:tcW w:w="734" w:type="dxa"/>
          </w:tcPr>
          <w:p w14:paraId="394B6532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1622" w:type="dxa"/>
          </w:tcPr>
          <w:p w14:paraId="1C75FF44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738" w:type="dxa"/>
          </w:tcPr>
          <w:p w14:paraId="75CE8DD8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</w:tr>
      <w:tr w:rsidR="008E67D5" w:rsidRPr="00C50CA0" w14:paraId="2E9140DB" w14:textId="77777777" w:rsidTr="008E67D5">
        <w:tc>
          <w:tcPr>
            <w:tcW w:w="5926" w:type="dxa"/>
          </w:tcPr>
          <w:p w14:paraId="66967655" w14:textId="035DED4A" w:rsidR="008E67D5" w:rsidRPr="00C50CA0" w:rsidRDefault="008E67D5" w:rsidP="008E67D5">
            <w:pPr>
              <w:rPr>
                <w:rFonts w:ascii="Helvetica" w:hAnsi="Helvetica" w:cstheme="minorBidi"/>
              </w:rPr>
            </w:pPr>
            <w:r w:rsidRPr="00C50CA0">
              <w:rPr>
                <w:rFonts w:ascii="Helvetica" w:hAnsi="Helvetica" w:cstheme="minorBidi"/>
              </w:rPr>
              <w:t>Does the government have the analytical capacity to fully utilize the data by turning the data into actionable insights for impactful decision-making?</w:t>
            </w:r>
          </w:p>
        </w:tc>
        <w:tc>
          <w:tcPr>
            <w:tcW w:w="734" w:type="dxa"/>
          </w:tcPr>
          <w:p w14:paraId="3546916B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1622" w:type="dxa"/>
          </w:tcPr>
          <w:p w14:paraId="6F4576FB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738" w:type="dxa"/>
          </w:tcPr>
          <w:p w14:paraId="56F27577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</w:tr>
      <w:tr w:rsidR="008E67D5" w:rsidRPr="00C50CA0" w14:paraId="30C938B6" w14:textId="77777777" w:rsidTr="008E67D5">
        <w:tc>
          <w:tcPr>
            <w:tcW w:w="5926" w:type="dxa"/>
          </w:tcPr>
          <w:p w14:paraId="1571D73F" w14:textId="4564D233" w:rsidR="008E67D5" w:rsidRPr="00C50CA0" w:rsidRDefault="008E67D5" w:rsidP="008E67D5">
            <w:pPr>
              <w:rPr>
                <w:rFonts w:ascii="Helvetica" w:hAnsi="Helvetica" w:cstheme="minorBidi"/>
                <w:lang w:val="en-GB"/>
              </w:rPr>
            </w:pPr>
            <w:r w:rsidRPr="00C50CA0">
              <w:rPr>
                <w:rFonts w:ascii="Helvetica" w:hAnsi="Helvetica" w:cstheme="minorBidi"/>
              </w:rPr>
              <w:t>Are data analyzed by the government in a timely way, to inform decision-making processes?</w:t>
            </w:r>
          </w:p>
        </w:tc>
        <w:tc>
          <w:tcPr>
            <w:tcW w:w="734" w:type="dxa"/>
          </w:tcPr>
          <w:p w14:paraId="4B5B3C84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1622" w:type="dxa"/>
          </w:tcPr>
          <w:p w14:paraId="062D6960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738" w:type="dxa"/>
          </w:tcPr>
          <w:p w14:paraId="17303E0D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</w:tr>
      <w:tr w:rsidR="008E67D5" w:rsidRPr="00C50CA0" w14:paraId="7C6EF9BE" w14:textId="77777777" w:rsidTr="008E67D5">
        <w:tc>
          <w:tcPr>
            <w:tcW w:w="5926" w:type="dxa"/>
          </w:tcPr>
          <w:p w14:paraId="32917C9A" w14:textId="47E0CFB6" w:rsidR="008E67D5" w:rsidRPr="00C50CA0" w:rsidRDefault="008E67D5" w:rsidP="008E67D5">
            <w:pPr>
              <w:rPr>
                <w:rFonts w:ascii="Helvetica" w:eastAsia="Roboto" w:hAnsi="Helvetica" w:cstheme="minorHAnsi"/>
              </w:rPr>
            </w:pPr>
            <w:r w:rsidRPr="00C50CA0">
              <w:rPr>
                <w:rFonts w:ascii="Helvetica" w:hAnsi="Helvetica" w:cstheme="minorBidi"/>
              </w:rPr>
              <w:t xml:space="preserve">Have mechanisms for gathering bottom-up feedback from frontline staff been developed and operationalized? </w:t>
            </w:r>
          </w:p>
        </w:tc>
        <w:tc>
          <w:tcPr>
            <w:tcW w:w="734" w:type="dxa"/>
          </w:tcPr>
          <w:p w14:paraId="1265FBA9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1622" w:type="dxa"/>
          </w:tcPr>
          <w:p w14:paraId="6D744275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738" w:type="dxa"/>
          </w:tcPr>
          <w:p w14:paraId="202667F6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</w:tr>
      <w:tr w:rsidR="008E67D5" w:rsidRPr="00C50CA0" w14:paraId="2C52A7F4" w14:textId="77777777" w:rsidTr="008E67D5">
        <w:tc>
          <w:tcPr>
            <w:tcW w:w="5926" w:type="dxa"/>
          </w:tcPr>
          <w:p w14:paraId="62A3FB3A" w14:textId="4455CDF7" w:rsidR="008E67D5" w:rsidRPr="00C50CA0" w:rsidRDefault="008E67D5" w:rsidP="008E67D5">
            <w:pPr>
              <w:rPr>
                <w:rFonts w:ascii="Helvetica" w:hAnsi="Helvetica" w:cstheme="minorBidi"/>
              </w:rPr>
            </w:pPr>
            <w:r w:rsidRPr="00C50CA0">
              <w:rPr>
                <w:rFonts w:ascii="Helvetica" w:hAnsi="Helvetica" w:cstheme="minorBidi"/>
              </w:rPr>
              <w:t>Are frontline and middle-tier managers given access to the</w:t>
            </w:r>
          </w:p>
          <w:p w14:paraId="58312B6A" w14:textId="53C8279A" w:rsidR="008E67D5" w:rsidRPr="00C50CA0" w:rsidRDefault="008E67D5" w:rsidP="008E67D5">
            <w:pPr>
              <w:rPr>
                <w:rFonts w:ascii="Helvetica" w:hAnsi="Helvetica" w:cstheme="minorBidi"/>
                <w:color w:val="404040" w:themeColor="text1" w:themeTint="BF"/>
              </w:rPr>
            </w:pPr>
            <w:r w:rsidRPr="00C50CA0">
              <w:rPr>
                <w:rFonts w:ascii="Helvetica" w:hAnsi="Helvetica" w:cstheme="minorBidi"/>
              </w:rPr>
              <w:t>data, and do they have the capability, and incentives, to use the data locally?</w:t>
            </w:r>
          </w:p>
        </w:tc>
        <w:tc>
          <w:tcPr>
            <w:tcW w:w="734" w:type="dxa"/>
            <w:tcBorders>
              <w:bottom w:val="single" w:sz="2" w:space="0" w:color="2E7443"/>
            </w:tcBorders>
          </w:tcPr>
          <w:p w14:paraId="715B7160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1622" w:type="dxa"/>
            <w:tcBorders>
              <w:bottom w:val="single" w:sz="2" w:space="0" w:color="2E7443"/>
            </w:tcBorders>
          </w:tcPr>
          <w:p w14:paraId="5C1950FB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738" w:type="dxa"/>
          </w:tcPr>
          <w:p w14:paraId="5244969B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</w:tr>
      <w:tr w:rsidR="008E67D5" w:rsidRPr="00C50CA0" w14:paraId="0D7DCAC2" w14:textId="77777777" w:rsidTr="008E67D5">
        <w:tc>
          <w:tcPr>
            <w:tcW w:w="5926" w:type="dxa"/>
            <w:tcBorders>
              <w:right w:val="single" w:sz="2" w:space="0" w:color="000000" w:themeColor="text1"/>
            </w:tcBorders>
            <w:shd w:val="clear" w:color="auto" w:fill="2E7443"/>
          </w:tcPr>
          <w:p w14:paraId="075B2CAF" w14:textId="27710693" w:rsidR="008E67D5" w:rsidRPr="00893E62" w:rsidRDefault="008E67D5" w:rsidP="008E67D5">
            <w:pPr>
              <w:rPr>
                <w:rFonts w:ascii="Helvetica" w:eastAsia="Calibri" w:hAnsi="Helvetica" w:cstheme="minorHAnsi"/>
                <w:b/>
                <w:bCs/>
                <w:color w:val="FFFFFF" w:themeColor="background1"/>
              </w:rPr>
            </w:pPr>
            <w:r w:rsidRPr="00893E62">
              <w:rPr>
                <w:rFonts w:ascii="Helvetica" w:hAnsi="Helvetica" w:cstheme="minorHAnsi"/>
                <w:b/>
                <w:bCs/>
                <w:color w:val="FFFFFF" w:themeColor="background1"/>
              </w:rPr>
              <w:t>Routines and accountability</w:t>
            </w:r>
          </w:p>
        </w:tc>
        <w:tc>
          <w:tcPr>
            <w:tcW w:w="734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2E7443"/>
          </w:tcPr>
          <w:p w14:paraId="4FCDE0E2" w14:textId="31CDC2C5" w:rsidR="008E67D5" w:rsidRPr="00893E62" w:rsidRDefault="008E67D5" w:rsidP="008E67D5">
            <w:pPr>
              <w:rPr>
                <w:rFonts w:ascii="Helvetica" w:hAnsi="Helvetica" w:cstheme="minorHAnsi"/>
                <w:b/>
                <w:bCs/>
                <w:color w:val="FFFFFF" w:themeColor="background1"/>
              </w:rPr>
            </w:pPr>
            <w:r w:rsidRPr="001168E0">
              <w:rPr>
                <w:rFonts w:ascii="Helvetica" w:hAnsi="Helvetica" w:cstheme="minorBidi"/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1622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2E7443"/>
          </w:tcPr>
          <w:p w14:paraId="2839177E" w14:textId="3DDC1660" w:rsidR="008E67D5" w:rsidRPr="00893E62" w:rsidRDefault="008E67D5" w:rsidP="008E67D5">
            <w:pPr>
              <w:jc w:val="center"/>
              <w:rPr>
                <w:rFonts w:ascii="Helvetica" w:hAnsi="Helvetica" w:cstheme="minorHAnsi"/>
                <w:b/>
                <w:bCs/>
                <w:color w:val="FFFFFF" w:themeColor="background1"/>
              </w:rPr>
            </w:pPr>
            <w:r w:rsidRPr="001168E0">
              <w:rPr>
                <w:rFonts w:ascii="Helvetica" w:hAnsi="Helvetica" w:cstheme="minorBidi"/>
                <w:b/>
                <w:bCs/>
                <w:color w:val="FFFFFF" w:themeColor="background1"/>
              </w:rPr>
              <w:t>In progress</w:t>
            </w:r>
          </w:p>
        </w:tc>
        <w:tc>
          <w:tcPr>
            <w:tcW w:w="738" w:type="dxa"/>
            <w:tcBorders>
              <w:left w:val="single" w:sz="2" w:space="0" w:color="000000" w:themeColor="text1"/>
            </w:tcBorders>
            <w:shd w:val="clear" w:color="auto" w:fill="2E7443"/>
          </w:tcPr>
          <w:p w14:paraId="31470B00" w14:textId="5E8F086C" w:rsidR="008E67D5" w:rsidRPr="00893E62" w:rsidRDefault="008E67D5" w:rsidP="008E67D5">
            <w:pPr>
              <w:jc w:val="center"/>
              <w:rPr>
                <w:rFonts w:ascii="Helvetica" w:hAnsi="Helvetica" w:cstheme="minorHAnsi"/>
                <w:b/>
                <w:bCs/>
                <w:color w:val="FFFFFF" w:themeColor="background1"/>
              </w:rPr>
            </w:pPr>
            <w:r w:rsidRPr="001168E0">
              <w:rPr>
                <w:rFonts w:ascii="Helvetica" w:hAnsi="Helvetica" w:cstheme="minorBidi"/>
                <w:b/>
                <w:bCs/>
                <w:color w:val="FFFFFF" w:themeColor="background1"/>
              </w:rPr>
              <w:t>No</w:t>
            </w:r>
          </w:p>
        </w:tc>
      </w:tr>
      <w:tr w:rsidR="008E67D5" w:rsidRPr="00C50CA0" w14:paraId="142475A4" w14:textId="77777777" w:rsidTr="008E67D5">
        <w:tc>
          <w:tcPr>
            <w:tcW w:w="5926" w:type="dxa"/>
          </w:tcPr>
          <w:p w14:paraId="2DD81A18" w14:textId="1B900B2A" w:rsidR="008E67D5" w:rsidRPr="00C50CA0" w:rsidRDefault="008E67D5" w:rsidP="008E67D5">
            <w:pPr>
              <w:rPr>
                <w:rFonts w:ascii="Helvetica" w:hAnsi="Helvetica" w:cstheme="minorHAnsi"/>
              </w:rPr>
            </w:pPr>
            <w:r w:rsidRPr="00C50CA0">
              <w:rPr>
                <w:rFonts w:ascii="Helvetica" w:hAnsi="Helvetica" w:cstheme="minorHAnsi"/>
              </w:rPr>
              <w:t xml:space="preserve">Have regular routines been put in place to review progress, solve problems, and unblock </w:t>
            </w:r>
            <w:r w:rsidRPr="00C50CA0">
              <w:rPr>
                <w:rFonts w:ascii="Helvetica" w:eastAsia="Calibri" w:hAnsi="Helvetica" w:cstheme="minorHAnsi"/>
              </w:rPr>
              <w:t xml:space="preserve">bottlenecks in </w:t>
            </w:r>
            <w:r w:rsidRPr="00C50CA0">
              <w:rPr>
                <w:rFonts w:ascii="Helvetica" w:hAnsi="Helvetica" w:cstheme="minorHAnsi"/>
              </w:rPr>
              <w:t>delivery</w:t>
            </w:r>
            <w:r w:rsidRPr="00C50CA0">
              <w:rPr>
                <w:rFonts w:ascii="Helvetica" w:eastAsia="Calibri" w:hAnsi="Helvetica" w:cstheme="minorHAnsi"/>
              </w:rPr>
              <w:t>?</w:t>
            </w:r>
          </w:p>
        </w:tc>
        <w:tc>
          <w:tcPr>
            <w:tcW w:w="734" w:type="dxa"/>
          </w:tcPr>
          <w:p w14:paraId="566DC53D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1622" w:type="dxa"/>
          </w:tcPr>
          <w:p w14:paraId="4C3489AE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738" w:type="dxa"/>
          </w:tcPr>
          <w:p w14:paraId="1692ADDB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</w:tr>
      <w:tr w:rsidR="008E67D5" w:rsidRPr="00C50CA0" w14:paraId="0107F2DF" w14:textId="77777777" w:rsidTr="008E67D5">
        <w:tc>
          <w:tcPr>
            <w:tcW w:w="5926" w:type="dxa"/>
          </w:tcPr>
          <w:p w14:paraId="55C1C834" w14:textId="53815F78" w:rsidR="008E67D5" w:rsidRPr="00C50CA0" w:rsidRDefault="008E67D5" w:rsidP="008E67D5">
            <w:pPr>
              <w:rPr>
                <w:rFonts w:ascii="Helvetica" w:hAnsi="Helvetica" w:cstheme="minorBidi"/>
              </w:rPr>
            </w:pPr>
            <w:r w:rsidRPr="00C50CA0">
              <w:rPr>
                <w:rFonts w:ascii="Helvetica" w:hAnsi="Helvetica" w:cstheme="minorBidi"/>
              </w:rPr>
              <w:t xml:space="preserve">Have competing lines of accountability been identified, reviewed, and simplified or removed? If they cannot be simplified or removed, are there plans </w:t>
            </w:r>
            <w:r w:rsidRPr="00C50CA0">
              <w:rPr>
                <w:rFonts w:ascii="Helvetica" w:hAnsi="Helvetica"/>
              </w:rPr>
              <w:t>in place covering how to work with multiple accountabilities?</w:t>
            </w:r>
          </w:p>
        </w:tc>
        <w:tc>
          <w:tcPr>
            <w:tcW w:w="734" w:type="dxa"/>
          </w:tcPr>
          <w:p w14:paraId="062A5281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1622" w:type="dxa"/>
          </w:tcPr>
          <w:p w14:paraId="20ABC9A6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738" w:type="dxa"/>
          </w:tcPr>
          <w:p w14:paraId="7963B447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</w:tr>
      <w:tr w:rsidR="008E67D5" w:rsidRPr="00C50CA0" w14:paraId="4C52B152" w14:textId="77777777" w:rsidTr="008E67D5">
        <w:tc>
          <w:tcPr>
            <w:tcW w:w="5926" w:type="dxa"/>
          </w:tcPr>
          <w:p w14:paraId="15641E8F" w14:textId="429E8598" w:rsidR="008E67D5" w:rsidRPr="00C50CA0" w:rsidRDefault="008E67D5" w:rsidP="008E67D5">
            <w:pPr>
              <w:rPr>
                <w:rFonts w:ascii="Helvetica" w:hAnsi="Helvetica" w:cstheme="minorHAnsi"/>
              </w:rPr>
            </w:pPr>
            <w:r w:rsidRPr="00C50CA0">
              <w:rPr>
                <w:rFonts w:ascii="Helvetica" w:hAnsi="Helvetica" w:cstheme="minorHAnsi"/>
              </w:rPr>
              <w:lastRenderedPageBreak/>
              <w:t xml:space="preserve">Are the routines selected suitable for the changes we are trying to achieve? </w:t>
            </w:r>
          </w:p>
        </w:tc>
        <w:tc>
          <w:tcPr>
            <w:tcW w:w="734" w:type="dxa"/>
            <w:tcBorders>
              <w:bottom w:val="single" w:sz="2" w:space="0" w:color="2E7443"/>
            </w:tcBorders>
          </w:tcPr>
          <w:p w14:paraId="3CF52240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1622" w:type="dxa"/>
            <w:tcBorders>
              <w:bottom w:val="single" w:sz="2" w:space="0" w:color="2E7443"/>
            </w:tcBorders>
          </w:tcPr>
          <w:p w14:paraId="232FC3F9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738" w:type="dxa"/>
          </w:tcPr>
          <w:p w14:paraId="7A7DEF4F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</w:tr>
      <w:tr w:rsidR="008E67D5" w:rsidRPr="00C50CA0" w14:paraId="4CC724E8" w14:textId="77777777" w:rsidTr="008E67D5">
        <w:tc>
          <w:tcPr>
            <w:tcW w:w="5926" w:type="dxa"/>
            <w:tcBorders>
              <w:right w:val="single" w:sz="2" w:space="0" w:color="000000" w:themeColor="text1"/>
            </w:tcBorders>
            <w:shd w:val="clear" w:color="auto" w:fill="2E7443"/>
          </w:tcPr>
          <w:p w14:paraId="35C5312A" w14:textId="77777777" w:rsidR="008E67D5" w:rsidRPr="00893E62" w:rsidRDefault="008E67D5" w:rsidP="008E67D5">
            <w:pPr>
              <w:jc w:val="both"/>
              <w:rPr>
                <w:rFonts w:ascii="Helvetica" w:eastAsia="Calibri" w:hAnsi="Helvetica" w:cstheme="minorHAnsi"/>
                <w:b/>
                <w:bCs/>
                <w:color w:val="FFFFFF" w:themeColor="background1"/>
              </w:rPr>
            </w:pPr>
            <w:r w:rsidRPr="00893E62">
              <w:rPr>
                <w:rFonts w:ascii="Helvetica" w:hAnsi="Helvetica" w:cstheme="minorHAnsi"/>
                <w:b/>
                <w:bCs/>
                <w:color w:val="FFFFFF" w:themeColor="background1"/>
              </w:rPr>
              <w:t>Learn and refine</w:t>
            </w:r>
          </w:p>
        </w:tc>
        <w:tc>
          <w:tcPr>
            <w:tcW w:w="734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2E7443"/>
          </w:tcPr>
          <w:p w14:paraId="68FBDCF7" w14:textId="7489A088" w:rsidR="008E67D5" w:rsidRPr="00893E62" w:rsidRDefault="008E67D5" w:rsidP="008E67D5">
            <w:pPr>
              <w:rPr>
                <w:rFonts w:ascii="Helvetica" w:hAnsi="Helvetica" w:cstheme="minorHAnsi"/>
                <w:b/>
                <w:bCs/>
                <w:color w:val="FFFFFF" w:themeColor="background1"/>
              </w:rPr>
            </w:pPr>
            <w:r w:rsidRPr="001168E0">
              <w:rPr>
                <w:rFonts w:ascii="Helvetica" w:hAnsi="Helvetica" w:cstheme="minorBidi"/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1622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2E7443"/>
          </w:tcPr>
          <w:p w14:paraId="2158DF3A" w14:textId="2A145B11" w:rsidR="008E67D5" w:rsidRPr="00893E62" w:rsidRDefault="008E67D5" w:rsidP="008E67D5">
            <w:pPr>
              <w:rPr>
                <w:rFonts w:ascii="Helvetica" w:hAnsi="Helvetica" w:cstheme="minorHAnsi"/>
                <w:b/>
                <w:bCs/>
                <w:color w:val="FFFFFF" w:themeColor="background1"/>
              </w:rPr>
            </w:pPr>
            <w:r w:rsidRPr="001168E0">
              <w:rPr>
                <w:rFonts w:ascii="Helvetica" w:hAnsi="Helvetica" w:cstheme="minorBidi"/>
                <w:b/>
                <w:bCs/>
                <w:color w:val="FFFFFF" w:themeColor="background1"/>
              </w:rPr>
              <w:t>In progress</w:t>
            </w:r>
          </w:p>
        </w:tc>
        <w:tc>
          <w:tcPr>
            <w:tcW w:w="738" w:type="dxa"/>
            <w:tcBorders>
              <w:left w:val="single" w:sz="2" w:space="0" w:color="000000" w:themeColor="text1"/>
            </w:tcBorders>
            <w:shd w:val="clear" w:color="auto" w:fill="2E7443"/>
          </w:tcPr>
          <w:p w14:paraId="69787255" w14:textId="30174AC2" w:rsidR="008E67D5" w:rsidRPr="00893E62" w:rsidRDefault="008E67D5" w:rsidP="008E67D5">
            <w:pPr>
              <w:jc w:val="center"/>
              <w:rPr>
                <w:rFonts w:ascii="Helvetica" w:hAnsi="Helvetica" w:cstheme="minorHAnsi"/>
                <w:b/>
                <w:bCs/>
                <w:color w:val="FFFFFF" w:themeColor="background1"/>
              </w:rPr>
            </w:pPr>
            <w:r w:rsidRPr="001168E0">
              <w:rPr>
                <w:rFonts w:ascii="Helvetica" w:hAnsi="Helvetica" w:cstheme="minorBidi"/>
                <w:b/>
                <w:bCs/>
                <w:color w:val="FFFFFF" w:themeColor="background1"/>
              </w:rPr>
              <w:t>No</w:t>
            </w:r>
          </w:p>
        </w:tc>
      </w:tr>
      <w:tr w:rsidR="008E67D5" w:rsidRPr="00C50CA0" w14:paraId="641EFB28" w14:textId="77777777" w:rsidTr="008E67D5">
        <w:tc>
          <w:tcPr>
            <w:tcW w:w="5926" w:type="dxa"/>
          </w:tcPr>
          <w:p w14:paraId="0EDFC60E" w14:textId="2BDD95A1" w:rsidR="008E67D5" w:rsidRPr="00C50CA0" w:rsidRDefault="008E67D5" w:rsidP="008E67D5">
            <w:pPr>
              <w:rPr>
                <w:rFonts w:ascii="Helvetica" w:eastAsiaTheme="minorHAnsi" w:hAnsi="Helvetica" w:cstheme="minorHAnsi"/>
                <w:lang w:val="en-GB"/>
              </w:rPr>
            </w:pPr>
            <w:r w:rsidRPr="00C50CA0">
              <w:rPr>
                <w:rFonts w:ascii="Helvetica" w:eastAsiaTheme="minorHAnsi" w:hAnsi="Helvetica" w:cstheme="minorHAnsi"/>
                <w:lang w:val="en-GB"/>
              </w:rPr>
              <w:t xml:space="preserve">Are mechanisms in place to adapt the reforms based on insights from data, evidence, and problem-solving? </w:t>
            </w:r>
          </w:p>
        </w:tc>
        <w:tc>
          <w:tcPr>
            <w:tcW w:w="734" w:type="dxa"/>
          </w:tcPr>
          <w:p w14:paraId="39BDBE89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1622" w:type="dxa"/>
          </w:tcPr>
          <w:p w14:paraId="3F435121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738" w:type="dxa"/>
          </w:tcPr>
          <w:p w14:paraId="148C4425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</w:tr>
      <w:tr w:rsidR="008E67D5" w:rsidRPr="00C50CA0" w14:paraId="2B124347" w14:textId="77777777" w:rsidTr="008E67D5">
        <w:tc>
          <w:tcPr>
            <w:tcW w:w="5926" w:type="dxa"/>
          </w:tcPr>
          <w:p w14:paraId="139624D2" w14:textId="26910359" w:rsidR="008E67D5" w:rsidRPr="00C50CA0" w:rsidRDefault="008E67D5" w:rsidP="008E67D5">
            <w:pPr>
              <w:rPr>
                <w:rFonts w:ascii="Helvetica" w:eastAsiaTheme="minorHAnsi" w:hAnsi="Helvetica" w:cstheme="minorHAnsi"/>
                <w:lang w:val="en-GB"/>
              </w:rPr>
            </w:pPr>
            <w:r w:rsidRPr="00C50CA0">
              <w:rPr>
                <w:rFonts w:ascii="Helvetica" w:hAnsi="Helvetica" w:cstheme="minorBidi"/>
                <w:lang w:val="en-GB"/>
              </w:rPr>
              <w:t xml:space="preserve">Are mechanisms in place to regularly review the performance of the delivery and accountability structures? </w:t>
            </w:r>
          </w:p>
        </w:tc>
        <w:tc>
          <w:tcPr>
            <w:tcW w:w="734" w:type="dxa"/>
          </w:tcPr>
          <w:p w14:paraId="020F465D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1622" w:type="dxa"/>
          </w:tcPr>
          <w:p w14:paraId="1F0B087F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738" w:type="dxa"/>
          </w:tcPr>
          <w:p w14:paraId="0551B826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</w:tr>
      <w:tr w:rsidR="008E67D5" w:rsidRPr="00C50CA0" w14:paraId="1F6AE312" w14:textId="77777777" w:rsidTr="008E67D5">
        <w:tc>
          <w:tcPr>
            <w:tcW w:w="5926" w:type="dxa"/>
          </w:tcPr>
          <w:p w14:paraId="76ABBA7B" w14:textId="40A418DC" w:rsidR="008E67D5" w:rsidRPr="00C50CA0" w:rsidRDefault="008E67D5" w:rsidP="008E67D5">
            <w:pPr>
              <w:rPr>
                <w:rFonts w:ascii="Helvetica" w:eastAsiaTheme="minorHAnsi" w:hAnsi="Helvetica" w:cstheme="minorHAnsi"/>
                <w:lang w:val="en-GB"/>
              </w:rPr>
            </w:pPr>
            <w:r w:rsidRPr="00C50CA0">
              <w:rPr>
                <w:rFonts w:ascii="Helvetica" w:eastAsiaTheme="minorHAnsi" w:hAnsi="Helvetica" w:cstheme="minorHAnsi"/>
                <w:lang w:val="en-GB"/>
              </w:rPr>
              <w:t>Are mechanisms in place to identify and mitigate any unexpected negative consequences caused by use of a delivery approach?</w:t>
            </w:r>
          </w:p>
        </w:tc>
        <w:tc>
          <w:tcPr>
            <w:tcW w:w="734" w:type="dxa"/>
          </w:tcPr>
          <w:p w14:paraId="351DE9A9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1622" w:type="dxa"/>
          </w:tcPr>
          <w:p w14:paraId="5799BE4D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738" w:type="dxa"/>
          </w:tcPr>
          <w:p w14:paraId="40267BDF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</w:tr>
      <w:tr w:rsidR="008E67D5" w:rsidRPr="00C50CA0" w14:paraId="62F58A65" w14:textId="77777777" w:rsidTr="008E67D5">
        <w:tc>
          <w:tcPr>
            <w:tcW w:w="5926" w:type="dxa"/>
          </w:tcPr>
          <w:p w14:paraId="1D375BDD" w14:textId="44AC6091" w:rsidR="008E67D5" w:rsidRPr="00C50CA0" w:rsidRDefault="008E67D5" w:rsidP="008E67D5">
            <w:pPr>
              <w:rPr>
                <w:rFonts w:ascii="Helvetica" w:eastAsiaTheme="minorHAnsi" w:hAnsi="Helvetica" w:cstheme="minorHAnsi"/>
                <w:lang w:val="en-GB"/>
              </w:rPr>
            </w:pPr>
            <w:r w:rsidRPr="00C50CA0">
              <w:rPr>
                <w:rFonts w:ascii="Helvetica" w:hAnsi="Helvetica" w:cstheme="minorBidi"/>
                <w:lang w:val="en-GB"/>
              </w:rPr>
              <w:t>Have we explored opportunities to scale successful aspects of the changes we have made to the education system?</w:t>
            </w:r>
          </w:p>
        </w:tc>
        <w:tc>
          <w:tcPr>
            <w:tcW w:w="734" w:type="dxa"/>
            <w:tcBorders>
              <w:bottom w:val="single" w:sz="2" w:space="0" w:color="2E7443"/>
            </w:tcBorders>
          </w:tcPr>
          <w:p w14:paraId="6FCBE1E2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1622" w:type="dxa"/>
            <w:tcBorders>
              <w:bottom w:val="single" w:sz="2" w:space="0" w:color="2E7443"/>
            </w:tcBorders>
          </w:tcPr>
          <w:p w14:paraId="7BA58892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738" w:type="dxa"/>
          </w:tcPr>
          <w:p w14:paraId="1875316B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</w:tr>
      <w:tr w:rsidR="008E67D5" w:rsidRPr="00C50CA0" w14:paraId="597FD5EF" w14:textId="77777777" w:rsidTr="008E67D5">
        <w:tc>
          <w:tcPr>
            <w:tcW w:w="5926" w:type="dxa"/>
            <w:tcBorders>
              <w:right w:val="single" w:sz="2" w:space="0" w:color="000000" w:themeColor="text1"/>
            </w:tcBorders>
            <w:shd w:val="clear" w:color="auto" w:fill="2E7443"/>
          </w:tcPr>
          <w:p w14:paraId="2ADF4D88" w14:textId="77777777" w:rsidR="008E67D5" w:rsidRPr="00893E62" w:rsidRDefault="008E67D5" w:rsidP="008E67D5">
            <w:pPr>
              <w:jc w:val="both"/>
              <w:rPr>
                <w:rFonts w:ascii="Helvetica" w:eastAsia="Calibri" w:hAnsi="Helvetica" w:cstheme="minorHAnsi"/>
                <w:b/>
                <w:bCs/>
                <w:color w:val="FFFFFF" w:themeColor="background1"/>
              </w:rPr>
            </w:pPr>
            <w:r w:rsidRPr="00893E62">
              <w:rPr>
                <w:rFonts w:ascii="Helvetica" w:hAnsi="Helvetica" w:cstheme="minorHAnsi"/>
                <w:b/>
                <w:bCs/>
                <w:color w:val="FFFFFF" w:themeColor="background1"/>
              </w:rPr>
              <w:t>Build capacity</w:t>
            </w:r>
          </w:p>
        </w:tc>
        <w:tc>
          <w:tcPr>
            <w:tcW w:w="734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2E7443"/>
          </w:tcPr>
          <w:p w14:paraId="53AE2170" w14:textId="49D144D3" w:rsidR="008E67D5" w:rsidRPr="00893E62" w:rsidRDefault="008E67D5" w:rsidP="008E67D5">
            <w:pPr>
              <w:rPr>
                <w:rFonts w:ascii="Helvetica" w:hAnsi="Helvetica" w:cstheme="minorHAnsi"/>
                <w:b/>
                <w:bCs/>
                <w:color w:val="FFFFFF" w:themeColor="background1"/>
              </w:rPr>
            </w:pPr>
            <w:r w:rsidRPr="001168E0">
              <w:rPr>
                <w:rFonts w:ascii="Helvetica" w:hAnsi="Helvetica" w:cstheme="minorBidi"/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1622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2E7443"/>
          </w:tcPr>
          <w:p w14:paraId="5A45A705" w14:textId="4D6816F8" w:rsidR="008E67D5" w:rsidRPr="00893E62" w:rsidRDefault="008E67D5" w:rsidP="008E67D5">
            <w:pPr>
              <w:rPr>
                <w:rFonts w:ascii="Helvetica" w:hAnsi="Helvetica" w:cstheme="minorHAnsi"/>
                <w:b/>
                <w:bCs/>
                <w:color w:val="FFFFFF" w:themeColor="background1"/>
              </w:rPr>
            </w:pPr>
            <w:r w:rsidRPr="001168E0">
              <w:rPr>
                <w:rFonts w:ascii="Helvetica" w:hAnsi="Helvetica" w:cstheme="minorBidi"/>
                <w:b/>
                <w:bCs/>
                <w:color w:val="FFFFFF" w:themeColor="background1"/>
              </w:rPr>
              <w:t>In progress</w:t>
            </w:r>
          </w:p>
        </w:tc>
        <w:tc>
          <w:tcPr>
            <w:tcW w:w="738" w:type="dxa"/>
            <w:tcBorders>
              <w:left w:val="single" w:sz="2" w:space="0" w:color="000000" w:themeColor="text1"/>
            </w:tcBorders>
            <w:shd w:val="clear" w:color="auto" w:fill="2E7443"/>
          </w:tcPr>
          <w:p w14:paraId="3D2542C8" w14:textId="24278A16" w:rsidR="008E67D5" w:rsidRPr="00893E62" w:rsidRDefault="008E67D5" w:rsidP="008E67D5">
            <w:pPr>
              <w:jc w:val="center"/>
              <w:rPr>
                <w:rFonts w:ascii="Helvetica" w:hAnsi="Helvetica" w:cstheme="minorHAnsi"/>
                <w:b/>
                <w:bCs/>
                <w:color w:val="FFFFFF" w:themeColor="background1"/>
              </w:rPr>
            </w:pPr>
            <w:r w:rsidRPr="001168E0">
              <w:rPr>
                <w:rFonts w:ascii="Helvetica" w:hAnsi="Helvetica" w:cstheme="minorBidi"/>
                <w:b/>
                <w:bCs/>
                <w:color w:val="FFFFFF" w:themeColor="background1"/>
              </w:rPr>
              <w:t>No</w:t>
            </w:r>
          </w:p>
        </w:tc>
      </w:tr>
      <w:tr w:rsidR="008E67D5" w:rsidRPr="00C50CA0" w14:paraId="728078CA" w14:textId="77777777" w:rsidTr="008E67D5">
        <w:tc>
          <w:tcPr>
            <w:tcW w:w="5926" w:type="dxa"/>
          </w:tcPr>
          <w:p w14:paraId="183F2584" w14:textId="725A888F" w:rsidR="008E67D5" w:rsidRPr="00C50CA0" w:rsidRDefault="008E67D5" w:rsidP="008E67D5">
            <w:pPr>
              <w:rPr>
                <w:rFonts w:ascii="Helvetica" w:eastAsiaTheme="minorHAnsi" w:hAnsi="Helvetica" w:cstheme="minorHAnsi"/>
                <w:lang w:val="en-GB"/>
              </w:rPr>
            </w:pPr>
            <w:r w:rsidRPr="00C50CA0">
              <w:rPr>
                <w:rFonts w:ascii="Helvetica" w:hAnsi="Helvetica" w:cstheme="minorBidi"/>
                <w:lang w:val="en-GB"/>
              </w:rPr>
              <w:t>Do staff at the subnational level have a clear understanding of the goals, targets, and priorities that have been set, along with their roles, responsibilities, and accountabilities?</w:t>
            </w:r>
          </w:p>
        </w:tc>
        <w:tc>
          <w:tcPr>
            <w:tcW w:w="734" w:type="dxa"/>
          </w:tcPr>
          <w:p w14:paraId="498EFDD0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1622" w:type="dxa"/>
          </w:tcPr>
          <w:p w14:paraId="0DABEBA2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738" w:type="dxa"/>
          </w:tcPr>
          <w:p w14:paraId="177B5BE1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</w:tr>
      <w:tr w:rsidR="008E67D5" w:rsidRPr="00C50CA0" w14:paraId="6424D6E7" w14:textId="77777777" w:rsidTr="008E67D5">
        <w:tc>
          <w:tcPr>
            <w:tcW w:w="5926" w:type="dxa"/>
          </w:tcPr>
          <w:p w14:paraId="45A6C41C" w14:textId="1635D195" w:rsidR="008E67D5" w:rsidRPr="00C50CA0" w:rsidRDefault="008E67D5" w:rsidP="008E67D5">
            <w:pPr>
              <w:rPr>
                <w:rFonts w:ascii="Helvetica" w:eastAsiaTheme="minorHAnsi" w:hAnsi="Helvetica" w:cstheme="minorHAnsi"/>
                <w:lang w:val="en-GB"/>
              </w:rPr>
            </w:pPr>
            <w:r w:rsidRPr="00C50CA0">
              <w:rPr>
                <w:rFonts w:ascii="Helvetica" w:hAnsi="Helvetica" w:cstheme="minorBidi"/>
                <w:lang w:val="en-GB"/>
              </w:rPr>
              <w:t xml:space="preserve">Have we identified any training needs or capacity gaps at the subnational level? Are there plans in place to meet these needs and further strengthen our teams? </w:t>
            </w:r>
          </w:p>
        </w:tc>
        <w:tc>
          <w:tcPr>
            <w:tcW w:w="734" w:type="dxa"/>
          </w:tcPr>
          <w:p w14:paraId="29BE4136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1622" w:type="dxa"/>
          </w:tcPr>
          <w:p w14:paraId="02D882B2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738" w:type="dxa"/>
          </w:tcPr>
          <w:p w14:paraId="471AA47B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</w:tr>
      <w:tr w:rsidR="008E67D5" w:rsidRPr="00C50CA0" w14:paraId="763FBF35" w14:textId="77777777" w:rsidTr="008E67D5">
        <w:tc>
          <w:tcPr>
            <w:tcW w:w="5926" w:type="dxa"/>
          </w:tcPr>
          <w:p w14:paraId="0711B23B" w14:textId="488C00E8" w:rsidR="008E67D5" w:rsidRPr="00C50CA0" w:rsidRDefault="008E67D5" w:rsidP="008E67D5">
            <w:pPr>
              <w:rPr>
                <w:rFonts w:ascii="Helvetica" w:eastAsia="Calibri" w:hAnsi="Helvetica" w:cstheme="minorBidi"/>
                <w:color w:val="404040" w:themeColor="text1" w:themeTint="BF"/>
                <w:lang w:val="en-GB"/>
              </w:rPr>
            </w:pPr>
            <w:r w:rsidRPr="00C50CA0">
              <w:rPr>
                <w:rFonts w:ascii="Helvetica" w:hAnsi="Helvetica" w:cstheme="minorBidi"/>
                <w:lang w:val="en-GB"/>
              </w:rPr>
              <w:t>Do system leaders, especially at the subnational and school levels, have the autonomy, powers, and authority required to deliver these reforms?</w:t>
            </w:r>
            <w:r w:rsidRPr="00C50CA0">
              <w:rPr>
                <w:rFonts w:ascii="Helvetica" w:eastAsia="Calibri" w:hAnsi="Helvetica" w:cstheme="minorBidi"/>
                <w:lang w:val="en-GB"/>
              </w:rPr>
              <w:t xml:space="preserve"> </w:t>
            </w:r>
          </w:p>
        </w:tc>
        <w:tc>
          <w:tcPr>
            <w:tcW w:w="734" w:type="dxa"/>
          </w:tcPr>
          <w:p w14:paraId="4CEF3BF4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1622" w:type="dxa"/>
          </w:tcPr>
          <w:p w14:paraId="10DBD42A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738" w:type="dxa"/>
          </w:tcPr>
          <w:p w14:paraId="5C66FE89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</w:tr>
    </w:tbl>
    <w:p w14:paraId="0697549C" w14:textId="77777777" w:rsidR="007B146F" w:rsidRPr="00C50CA0" w:rsidRDefault="007B146F" w:rsidP="007B146F">
      <w:pPr>
        <w:spacing w:after="0" w:line="240" w:lineRule="auto"/>
        <w:jc w:val="both"/>
        <w:rPr>
          <w:rFonts w:ascii="Helvetica" w:eastAsia="Roboto" w:hAnsi="Helvetica" w:cstheme="minorHAnsi"/>
        </w:rPr>
      </w:pPr>
    </w:p>
    <w:p w14:paraId="33572CC4" w14:textId="77777777" w:rsidR="00893E62" w:rsidRDefault="00893E62">
      <w:pPr>
        <w:spacing w:line="259" w:lineRule="auto"/>
        <w:rPr>
          <w:rFonts w:ascii="Helvetica" w:eastAsiaTheme="minorHAnsi" w:hAnsi="Helvetica" w:cstheme="minorBidi"/>
          <w:b/>
          <w:bCs/>
          <w:color w:val="245792"/>
          <w:sz w:val="40"/>
          <w:szCs w:val="40"/>
        </w:rPr>
      </w:pPr>
      <w:r>
        <w:rPr>
          <w:rFonts w:ascii="Helvetica" w:eastAsiaTheme="minorHAnsi" w:hAnsi="Helvetica" w:cstheme="minorBidi"/>
          <w:b/>
          <w:bCs/>
          <w:color w:val="245792"/>
          <w:sz w:val="40"/>
          <w:szCs w:val="40"/>
        </w:rPr>
        <w:br w:type="page"/>
      </w:r>
    </w:p>
    <w:p w14:paraId="76959DFD" w14:textId="004D5F8C" w:rsidR="007B146F" w:rsidRPr="00FA3163" w:rsidRDefault="007B146F" w:rsidP="00893E62">
      <w:pPr>
        <w:spacing w:after="240" w:line="240" w:lineRule="auto"/>
        <w:jc w:val="both"/>
        <w:rPr>
          <w:rFonts w:ascii="Helvetica" w:eastAsiaTheme="minorHAnsi" w:hAnsi="Helvetica" w:cstheme="minorBidi"/>
          <w:b/>
          <w:bCs/>
          <w:color w:val="245792"/>
          <w:sz w:val="40"/>
          <w:szCs w:val="40"/>
        </w:rPr>
      </w:pPr>
      <w:r w:rsidRPr="00FA3163">
        <w:rPr>
          <w:rFonts w:ascii="Helvetica" w:eastAsiaTheme="minorHAnsi" w:hAnsi="Helvetica" w:cstheme="minorBidi"/>
          <w:b/>
          <w:bCs/>
          <w:color w:val="245792"/>
          <w:sz w:val="40"/>
          <w:szCs w:val="40"/>
        </w:rPr>
        <w:lastRenderedPageBreak/>
        <w:t>Stage 3</w:t>
      </w:r>
      <w:r w:rsidR="00610AE1" w:rsidRPr="00FA3163">
        <w:rPr>
          <w:rFonts w:ascii="Helvetica" w:eastAsiaTheme="minorHAnsi" w:hAnsi="Helvetica" w:cstheme="minorBidi"/>
          <w:b/>
          <w:bCs/>
          <w:color w:val="245792"/>
          <w:sz w:val="40"/>
          <w:szCs w:val="40"/>
        </w:rPr>
        <w:t>:</w:t>
      </w:r>
      <w:r w:rsidRPr="00FA3163">
        <w:rPr>
          <w:rFonts w:ascii="Helvetica" w:eastAsiaTheme="minorHAnsi" w:hAnsi="Helvetica" w:cstheme="minorBidi"/>
          <w:b/>
          <w:bCs/>
          <w:color w:val="245792"/>
          <w:sz w:val="40"/>
          <w:szCs w:val="40"/>
        </w:rPr>
        <w:t xml:space="preserve"> Sustain </w:t>
      </w:r>
      <w:r w:rsidR="00610AE1" w:rsidRPr="00FA3163">
        <w:rPr>
          <w:rFonts w:ascii="Helvetica" w:eastAsiaTheme="minorHAnsi" w:hAnsi="Helvetica" w:cstheme="minorBidi"/>
          <w:b/>
          <w:bCs/>
          <w:color w:val="245792"/>
          <w:sz w:val="40"/>
          <w:szCs w:val="40"/>
        </w:rPr>
        <w:t>and Scale</w:t>
      </w:r>
    </w:p>
    <w:tbl>
      <w:tblPr>
        <w:tblStyle w:val="TableGrid"/>
        <w:tblW w:w="9051" w:type="dxa"/>
        <w:tblBorders>
          <w:top w:val="single" w:sz="2" w:space="0" w:color="245792"/>
          <w:left w:val="single" w:sz="2" w:space="0" w:color="245792"/>
          <w:bottom w:val="single" w:sz="2" w:space="0" w:color="245792"/>
          <w:right w:val="single" w:sz="2" w:space="0" w:color="245792"/>
          <w:insideH w:val="single" w:sz="2" w:space="0" w:color="245792"/>
          <w:insideV w:val="single" w:sz="2" w:space="0" w:color="245792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5931"/>
        <w:gridCol w:w="729"/>
        <w:gridCol w:w="1701"/>
        <w:gridCol w:w="662"/>
        <w:gridCol w:w="28"/>
      </w:tblGrid>
      <w:tr w:rsidR="008E67D5" w:rsidRPr="00C50CA0" w14:paraId="201E5002" w14:textId="77777777" w:rsidTr="008E67D5">
        <w:tc>
          <w:tcPr>
            <w:tcW w:w="5931" w:type="dxa"/>
            <w:tcBorders>
              <w:right w:val="single" w:sz="2" w:space="0" w:color="000000" w:themeColor="text1"/>
            </w:tcBorders>
            <w:shd w:val="clear" w:color="auto" w:fill="245792"/>
          </w:tcPr>
          <w:p w14:paraId="3E6B542F" w14:textId="77777777" w:rsidR="008E67D5" w:rsidRPr="00893E62" w:rsidRDefault="008E67D5" w:rsidP="008E67D5">
            <w:pPr>
              <w:jc w:val="both"/>
              <w:rPr>
                <w:rFonts w:ascii="Helvetica" w:eastAsia="Calibri" w:hAnsi="Helvetica" w:cstheme="minorHAnsi"/>
                <w:b/>
                <w:bCs/>
                <w:color w:val="FFFFFF" w:themeColor="background1"/>
              </w:rPr>
            </w:pPr>
            <w:r w:rsidRPr="00893E62">
              <w:rPr>
                <w:rFonts w:ascii="Helvetica" w:hAnsi="Helvetica" w:cstheme="minorHAnsi"/>
                <w:b/>
                <w:bCs/>
                <w:color w:val="FFFFFF" w:themeColor="background1"/>
              </w:rPr>
              <w:t>Communicate progress and successes</w:t>
            </w:r>
          </w:p>
        </w:tc>
        <w:tc>
          <w:tcPr>
            <w:tcW w:w="729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245792"/>
          </w:tcPr>
          <w:p w14:paraId="36895429" w14:textId="33EF7474" w:rsidR="008E67D5" w:rsidRPr="00893E62" w:rsidRDefault="008E67D5" w:rsidP="008E67D5">
            <w:pPr>
              <w:jc w:val="center"/>
              <w:rPr>
                <w:rFonts w:ascii="Helvetica" w:hAnsi="Helvetica" w:cstheme="minorHAnsi"/>
                <w:b/>
                <w:bCs/>
                <w:color w:val="FFFFFF" w:themeColor="background1"/>
              </w:rPr>
            </w:pPr>
            <w:r w:rsidRPr="001168E0">
              <w:rPr>
                <w:rFonts w:ascii="Helvetica" w:hAnsi="Helvetica" w:cstheme="minorBidi"/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170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245792"/>
          </w:tcPr>
          <w:p w14:paraId="4D6E6E81" w14:textId="603CAD15" w:rsidR="008E67D5" w:rsidRPr="00893E62" w:rsidRDefault="008E67D5" w:rsidP="008E67D5">
            <w:pPr>
              <w:rPr>
                <w:rFonts w:ascii="Helvetica" w:hAnsi="Helvetica" w:cstheme="minorHAnsi"/>
                <w:b/>
                <w:bCs/>
                <w:color w:val="FFFFFF" w:themeColor="background1"/>
              </w:rPr>
            </w:pPr>
            <w:r w:rsidRPr="001168E0">
              <w:rPr>
                <w:rFonts w:ascii="Helvetica" w:hAnsi="Helvetica" w:cstheme="minorBidi"/>
                <w:b/>
                <w:bCs/>
                <w:color w:val="FFFFFF" w:themeColor="background1"/>
              </w:rPr>
              <w:t>In progress</w:t>
            </w:r>
          </w:p>
        </w:tc>
        <w:tc>
          <w:tcPr>
            <w:tcW w:w="690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245792"/>
          </w:tcPr>
          <w:p w14:paraId="20921AE4" w14:textId="044784F7" w:rsidR="008E67D5" w:rsidRPr="00893E62" w:rsidRDefault="008E67D5" w:rsidP="008E67D5">
            <w:pPr>
              <w:jc w:val="center"/>
              <w:rPr>
                <w:rFonts w:ascii="Helvetica" w:hAnsi="Helvetica" w:cstheme="minorHAnsi"/>
                <w:b/>
                <w:bCs/>
                <w:color w:val="FFFFFF" w:themeColor="background1"/>
              </w:rPr>
            </w:pPr>
            <w:r w:rsidRPr="001168E0">
              <w:rPr>
                <w:rFonts w:ascii="Helvetica" w:hAnsi="Helvetica" w:cstheme="minorBidi"/>
                <w:b/>
                <w:bCs/>
                <w:color w:val="FFFFFF" w:themeColor="background1"/>
              </w:rPr>
              <w:t>No</w:t>
            </w:r>
          </w:p>
        </w:tc>
      </w:tr>
      <w:tr w:rsidR="008E67D5" w:rsidRPr="00C50CA0" w14:paraId="1DD089AB" w14:textId="77777777" w:rsidTr="008E67D5">
        <w:tc>
          <w:tcPr>
            <w:tcW w:w="5931" w:type="dxa"/>
          </w:tcPr>
          <w:p w14:paraId="45F01286" w14:textId="5E17246F" w:rsidR="008E67D5" w:rsidRPr="00C50CA0" w:rsidRDefault="008E67D5" w:rsidP="008E67D5">
            <w:pPr>
              <w:rPr>
                <w:rFonts w:ascii="Helvetica" w:hAnsi="Helvetica" w:cstheme="minorHAnsi"/>
              </w:rPr>
            </w:pPr>
            <w:r w:rsidRPr="00C50CA0">
              <w:rPr>
                <w:rFonts w:ascii="Helvetica" w:hAnsi="Helvetica" w:cstheme="minorBidi"/>
              </w:rPr>
              <w:t>Are we proactively sharing and celebrating evidence of improved learning outcomes, and other program successes to build momentum and support?</w:t>
            </w:r>
          </w:p>
        </w:tc>
        <w:tc>
          <w:tcPr>
            <w:tcW w:w="729" w:type="dxa"/>
            <w:tcBorders>
              <w:top w:val="single" w:sz="2" w:space="0" w:color="000000" w:themeColor="text1"/>
              <w:bottom w:val="single" w:sz="2" w:space="0" w:color="245792"/>
            </w:tcBorders>
          </w:tcPr>
          <w:p w14:paraId="2603888E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 w:themeColor="text1"/>
              <w:bottom w:val="single" w:sz="2" w:space="0" w:color="245792"/>
            </w:tcBorders>
          </w:tcPr>
          <w:p w14:paraId="709A7C4F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690" w:type="dxa"/>
            <w:gridSpan w:val="2"/>
            <w:tcBorders>
              <w:top w:val="single" w:sz="2" w:space="0" w:color="000000" w:themeColor="text1"/>
              <w:bottom w:val="single" w:sz="2" w:space="0" w:color="245792"/>
            </w:tcBorders>
          </w:tcPr>
          <w:p w14:paraId="719FE2E6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</w:tr>
      <w:tr w:rsidR="008E67D5" w:rsidRPr="00C50CA0" w14:paraId="390E166B" w14:textId="77777777" w:rsidTr="008E67D5">
        <w:tc>
          <w:tcPr>
            <w:tcW w:w="5931" w:type="dxa"/>
            <w:tcBorders>
              <w:right w:val="single" w:sz="2" w:space="0" w:color="000000" w:themeColor="text1"/>
            </w:tcBorders>
            <w:shd w:val="clear" w:color="auto" w:fill="245792"/>
          </w:tcPr>
          <w:p w14:paraId="3E3F6BE0" w14:textId="77777777" w:rsidR="008E67D5" w:rsidRPr="00893E62" w:rsidRDefault="008E67D5" w:rsidP="008E67D5">
            <w:pPr>
              <w:jc w:val="both"/>
              <w:rPr>
                <w:rFonts w:ascii="Helvetica" w:eastAsia="Calibri" w:hAnsi="Helvetica" w:cstheme="minorHAnsi"/>
                <w:b/>
                <w:bCs/>
                <w:color w:val="FFFFFF" w:themeColor="background1"/>
              </w:rPr>
            </w:pPr>
            <w:r w:rsidRPr="00893E62">
              <w:rPr>
                <w:rFonts w:ascii="Helvetica" w:hAnsi="Helvetica" w:cstheme="minorHAnsi"/>
                <w:b/>
                <w:bCs/>
                <w:color w:val="FFFFFF" w:themeColor="background1"/>
              </w:rPr>
              <w:t>Culture change</w:t>
            </w:r>
          </w:p>
        </w:tc>
        <w:tc>
          <w:tcPr>
            <w:tcW w:w="729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245792"/>
          </w:tcPr>
          <w:p w14:paraId="221A3862" w14:textId="128A5DBA" w:rsidR="008E67D5" w:rsidRPr="00893E62" w:rsidRDefault="008E67D5" w:rsidP="008E67D5">
            <w:pPr>
              <w:jc w:val="center"/>
              <w:rPr>
                <w:rFonts w:ascii="Helvetica" w:hAnsi="Helvetica" w:cstheme="minorHAnsi"/>
                <w:b/>
                <w:bCs/>
                <w:color w:val="FFFFFF" w:themeColor="background1"/>
              </w:rPr>
            </w:pPr>
            <w:r w:rsidRPr="001168E0">
              <w:rPr>
                <w:rFonts w:ascii="Helvetica" w:hAnsi="Helvetica" w:cstheme="minorBidi"/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1701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245792"/>
          </w:tcPr>
          <w:p w14:paraId="62F1D06E" w14:textId="1E3DBC97" w:rsidR="008E67D5" w:rsidRPr="00893E62" w:rsidRDefault="008E67D5" w:rsidP="008E67D5">
            <w:pPr>
              <w:rPr>
                <w:rFonts w:ascii="Helvetica" w:hAnsi="Helvetica" w:cstheme="minorHAnsi"/>
                <w:b/>
                <w:bCs/>
                <w:color w:val="FFFFFF" w:themeColor="background1"/>
              </w:rPr>
            </w:pPr>
            <w:r w:rsidRPr="001168E0">
              <w:rPr>
                <w:rFonts w:ascii="Helvetica" w:hAnsi="Helvetica" w:cstheme="minorBidi"/>
                <w:b/>
                <w:bCs/>
                <w:color w:val="FFFFFF" w:themeColor="background1"/>
              </w:rPr>
              <w:t>In progress</w:t>
            </w:r>
          </w:p>
        </w:tc>
        <w:tc>
          <w:tcPr>
            <w:tcW w:w="690" w:type="dxa"/>
            <w:gridSpan w:val="2"/>
            <w:tcBorders>
              <w:left w:val="single" w:sz="2" w:space="0" w:color="000000" w:themeColor="text1"/>
            </w:tcBorders>
            <w:shd w:val="clear" w:color="auto" w:fill="245792"/>
          </w:tcPr>
          <w:p w14:paraId="71D5FB14" w14:textId="7751409B" w:rsidR="008E67D5" w:rsidRPr="00893E62" w:rsidRDefault="008E67D5" w:rsidP="008E67D5">
            <w:pPr>
              <w:jc w:val="center"/>
              <w:rPr>
                <w:rFonts w:ascii="Helvetica" w:hAnsi="Helvetica" w:cstheme="minorHAnsi"/>
                <w:b/>
                <w:bCs/>
                <w:color w:val="FFFFFF" w:themeColor="background1"/>
              </w:rPr>
            </w:pPr>
            <w:r w:rsidRPr="001168E0">
              <w:rPr>
                <w:rFonts w:ascii="Helvetica" w:hAnsi="Helvetica" w:cstheme="minorBidi"/>
                <w:b/>
                <w:bCs/>
                <w:color w:val="FFFFFF" w:themeColor="background1"/>
              </w:rPr>
              <w:t>No</w:t>
            </w:r>
          </w:p>
        </w:tc>
      </w:tr>
      <w:tr w:rsidR="008E67D5" w:rsidRPr="00C50CA0" w14:paraId="48C1B7A6" w14:textId="77777777" w:rsidTr="008E67D5">
        <w:tc>
          <w:tcPr>
            <w:tcW w:w="5931" w:type="dxa"/>
          </w:tcPr>
          <w:p w14:paraId="6C7ECCED" w14:textId="28325E72" w:rsidR="008E67D5" w:rsidRPr="00C50CA0" w:rsidRDefault="008E67D5" w:rsidP="008E67D5">
            <w:pPr>
              <w:rPr>
                <w:rFonts w:ascii="Helvetica" w:hAnsi="Helvetica" w:cstheme="minorHAnsi"/>
              </w:rPr>
            </w:pPr>
            <w:r w:rsidRPr="00C50CA0">
              <w:rPr>
                <w:rFonts w:ascii="Helvetica" w:hAnsi="Helvetica" w:cstheme="minorBidi"/>
              </w:rPr>
              <w:t xml:space="preserve">Are ministry officials, middle-tier leaders, and school leaders fully committed to the key components of the delivery approach? </w:t>
            </w:r>
          </w:p>
        </w:tc>
        <w:tc>
          <w:tcPr>
            <w:tcW w:w="729" w:type="dxa"/>
          </w:tcPr>
          <w:p w14:paraId="578899EE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1701" w:type="dxa"/>
          </w:tcPr>
          <w:p w14:paraId="2E8626CA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690" w:type="dxa"/>
            <w:gridSpan w:val="2"/>
          </w:tcPr>
          <w:p w14:paraId="6B8AD95D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</w:tr>
      <w:tr w:rsidR="008E67D5" w:rsidRPr="00C50CA0" w14:paraId="55E57166" w14:textId="77777777" w:rsidTr="008E67D5">
        <w:trPr>
          <w:gridAfter w:val="1"/>
          <w:wAfter w:w="28" w:type="dxa"/>
        </w:trPr>
        <w:tc>
          <w:tcPr>
            <w:tcW w:w="5931" w:type="dxa"/>
          </w:tcPr>
          <w:p w14:paraId="4AAF46AD" w14:textId="2F5E139B" w:rsidR="008E67D5" w:rsidRPr="00C50CA0" w:rsidRDefault="008E67D5" w:rsidP="008E67D5">
            <w:pPr>
              <w:rPr>
                <w:rFonts w:ascii="Helvetica" w:hAnsi="Helvetica" w:cstheme="minorHAnsi"/>
              </w:rPr>
            </w:pPr>
            <w:r w:rsidRPr="00C50CA0">
              <w:rPr>
                <w:rFonts w:ascii="Helvetica" w:hAnsi="Helvetica" w:cstheme="minorBidi"/>
              </w:rPr>
              <w:t xml:space="preserve">Does the education system incentivize </w:t>
            </w:r>
            <w:r w:rsidRPr="00C50CA0">
              <w:rPr>
                <w:rFonts w:ascii="Helvetica" w:hAnsi="Helvetica"/>
              </w:rPr>
              <w:t xml:space="preserve">staff to focus on essential delivery behaviors, attitudes, and skills, through mechanisms such as performance management, pay, and promotion? </w:t>
            </w:r>
          </w:p>
        </w:tc>
        <w:tc>
          <w:tcPr>
            <w:tcW w:w="729" w:type="dxa"/>
          </w:tcPr>
          <w:p w14:paraId="41373FDA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1701" w:type="dxa"/>
          </w:tcPr>
          <w:p w14:paraId="7F996256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662" w:type="dxa"/>
          </w:tcPr>
          <w:p w14:paraId="3A5E7CC5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</w:tr>
      <w:tr w:rsidR="008E67D5" w:rsidRPr="00C50CA0" w14:paraId="6645ACCD" w14:textId="77777777" w:rsidTr="008E67D5">
        <w:trPr>
          <w:gridAfter w:val="1"/>
          <w:wAfter w:w="28" w:type="dxa"/>
        </w:trPr>
        <w:tc>
          <w:tcPr>
            <w:tcW w:w="5931" w:type="dxa"/>
          </w:tcPr>
          <w:p w14:paraId="5E3C3C1B" w14:textId="22D62051" w:rsidR="008E67D5" w:rsidRPr="00C50CA0" w:rsidRDefault="008E67D5" w:rsidP="008E67D5">
            <w:pPr>
              <w:rPr>
                <w:rFonts w:ascii="Helvetica" w:hAnsi="Helvetica" w:cstheme="minorBidi"/>
              </w:rPr>
            </w:pPr>
            <w:r w:rsidRPr="00C50CA0">
              <w:rPr>
                <w:rFonts w:ascii="Helvetica" w:hAnsi="Helvetica" w:cstheme="minorBidi"/>
              </w:rPr>
              <w:t xml:space="preserve">Have we explored creative ways to build bottom-up demand (e.g., from parents and other actors) for continual focus on learning outcomes? </w:t>
            </w:r>
          </w:p>
        </w:tc>
        <w:tc>
          <w:tcPr>
            <w:tcW w:w="729" w:type="dxa"/>
            <w:tcBorders>
              <w:bottom w:val="single" w:sz="2" w:space="0" w:color="245792"/>
            </w:tcBorders>
          </w:tcPr>
          <w:p w14:paraId="47DAC0C8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1701" w:type="dxa"/>
            <w:tcBorders>
              <w:bottom w:val="single" w:sz="2" w:space="0" w:color="245792"/>
            </w:tcBorders>
          </w:tcPr>
          <w:p w14:paraId="2E22A4DB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662" w:type="dxa"/>
          </w:tcPr>
          <w:p w14:paraId="021B2421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</w:tr>
      <w:tr w:rsidR="008E67D5" w:rsidRPr="00C50CA0" w14:paraId="33C7B958" w14:textId="77777777" w:rsidTr="008E67D5">
        <w:trPr>
          <w:gridAfter w:val="1"/>
          <w:wAfter w:w="28" w:type="dxa"/>
        </w:trPr>
        <w:tc>
          <w:tcPr>
            <w:tcW w:w="5931" w:type="dxa"/>
            <w:tcBorders>
              <w:right w:val="single" w:sz="2" w:space="0" w:color="000000" w:themeColor="text1"/>
            </w:tcBorders>
            <w:shd w:val="clear" w:color="auto" w:fill="245792"/>
          </w:tcPr>
          <w:p w14:paraId="02CD35CB" w14:textId="77777777" w:rsidR="008E67D5" w:rsidRPr="00893E62" w:rsidRDefault="008E67D5" w:rsidP="008E67D5">
            <w:pPr>
              <w:jc w:val="both"/>
              <w:rPr>
                <w:rFonts w:ascii="Helvetica" w:eastAsia="Calibri" w:hAnsi="Helvetica" w:cstheme="minorHAnsi"/>
                <w:b/>
                <w:bCs/>
                <w:color w:val="FFFFFF" w:themeColor="background1"/>
              </w:rPr>
            </w:pPr>
            <w:r w:rsidRPr="00893E62">
              <w:rPr>
                <w:rFonts w:ascii="Helvetica" w:hAnsi="Helvetica" w:cstheme="minorHAnsi"/>
                <w:b/>
                <w:bCs/>
                <w:color w:val="FFFFFF" w:themeColor="background1"/>
              </w:rPr>
              <w:t xml:space="preserve">Embed </w:t>
            </w:r>
          </w:p>
        </w:tc>
        <w:tc>
          <w:tcPr>
            <w:tcW w:w="729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245792"/>
          </w:tcPr>
          <w:p w14:paraId="159558F5" w14:textId="2B366F8F" w:rsidR="008E67D5" w:rsidRPr="00893E62" w:rsidRDefault="008E67D5" w:rsidP="008E67D5">
            <w:pPr>
              <w:jc w:val="center"/>
              <w:rPr>
                <w:rFonts w:ascii="Helvetica" w:hAnsi="Helvetica" w:cstheme="minorHAnsi"/>
                <w:b/>
                <w:bCs/>
                <w:color w:val="FFFFFF" w:themeColor="background1"/>
              </w:rPr>
            </w:pPr>
            <w:r w:rsidRPr="001168E0">
              <w:rPr>
                <w:rFonts w:ascii="Helvetica" w:hAnsi="Helvetica" w:cstheme="minorBidi"/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1701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245792"/>
          </w:tcPr>
          <w:p w14:paraId="1D8268EE" w14:textId="37D4D202" w:rsidR="008E67D5" w:rsidRPr="00893E62" w:rsidRDefault="008E67D5" w:rsidP="008E67D5">
            <w:pPr>
              <w:rPr>
                <w:rFonts w:ascii="Helvetica" w:hAnsi="Helvetica" w:cstheme="minorHAnsi"/>
                <w:b/>
                <w:bCs/>
                <w:color w:val="FFFFFF" w:themeColor="background1"/>
              </w:rPr>
            </w:pPr>
            <w:r w:rsidRPr="001168E0">
              <w:rPr>
                <w:rFonts w:ascii="Helvetica" w:hAnsi="Helvetica" w:cstheme="minorBidi"/>
                <w:b/>
                <w:bCs/>
                <w:color w:val="FFFFFF" w:themeColor="background1"/>
              </w:rPr>
              <w:t>In progress</w:t>
            </w:r>
          </w:p>
        </w:tc>
        <w:tc>
          <w:tcPr>
            <w:tcW w:w="662" w:type="dxa"/>
            <w:tcBorders>
              <w:left w:val="single" w:sz="2" w:space="0" w:color="000000" w:themeColor="text1"/>
            </w:tcBorders>
            <w:shd w:val="clear" w:color="auto" w:fill="245792"/>
          </w:tcPr>
          <w:p w14:paraId="2F00263D" w14:textId="3A31CEA3" w:rsidR="008E67D5" w:rsidRPr="00893E62" w:rsidRDefault="008E67D5" w:rsidP="008E67D5">
            <w:pPr>
              <w:jc w:val="center"/>
              <w:rPr>
                <w:rFonts w:ascii="Helvetica" w:hAnsi="Helvetica" w:cstheme="minorHAnsi"/>
                <w:b/>
                <w:bCs/>
                <w:color w:val="FFFFFF" w:themeColor="background1"/>
              </w:rPr>
            </w:pPr>
            <w:r w:rsidRPr="001168E0">
              <w:rPr>
                <w:rFonts w:ascii="Helvetica" w:hAnsi="Helvetica" w:cstheme="minorBidi"/>
                <w:b/>
                <w:bCs/>
                <w:color w:val="FFFFFF" w:themeColor="background1"/>
              </w:rPr>
              <w:t>No</w:t>
            </w:r>
          </w:p>
        </w:tc>
      </w:tr>
      <w:tr w:rsidR="008E67D5" w:rsidRPr="00C50CA0" w14:paraId="43AF9D2C" w14:textId="77777777" w:rsidTr="008E67D5">
        <w:trPr>
          <w:gridAfter w:val="1"/>
          <w:wAfter w:w="28" w:type="dxa"/>
        </w:trPr>
        <w:tc>
          <w:tcPr>
            <w:tcW w:w="5931" w:type="dxa"/>
          </w:tcPr>
          <w:p w14:paraId="101E2DE1" w14:textId="4E9A9E53" w:rsidR="008E67D5" w:rsidRPr="00C50CA0" w:rsidRDefault="008E67D5" w:rsidP="008E67D5">
            <w:pPr>
              <w:rPr>
                <w:rFonts w:ascii="Helvetica" w:eastAsiaTheme="minorHAnsi" w:hAnsi="Helvetica" w:cstheme="minorHAnsi"/>
              </w:rPr>
            </w:pPr>
            <w:r w:rsidRPr="00C50CA0">
              <w:rPr>
                <w:rFonts w:ascii="Helvetica" w:hAnsi="Helvetica" w:cstheme="minorBidi"/>
              </w:rPr>
              <w:t>Could any established parallel structures and mechanisms be integrated into pre-existing government processes, ensuring greater efficiency and sustainability?</w:t>
            </w:r>
          </w:p>
        </w:tc>
        <w:tc>
          <w:tcPr>
            <w:tcW w:w="729" w:type="dxa"/>
          </w:tcPr>
          <w:p w14:paraId="70D2BA19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1701" w:type="dxa"/>
          </w:tcPr>
          <w:p w14:paraId="5F3A351C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662" w:type="dxa"/>
          </w:tcPr>
          <w:p w14:paraId="57145FE4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</w:tr>
      <w:tr w:rsidR="008E67D5" w:rsidRPr="00C50CA0" w14:paraId="3A5D2476" w14:textId="77777777" w:rsidTr="008E67D5">
        <w:trPr>
          <w:gridAfter w:val="1"/>
          <w:wAfter w:w="28" w:type="dxa"/>
        </w:trPr>
        <w:tc>
          <w:tcPr>
            <w:tcW w:w="5931" w:type="dxa"/>
          </w:tcPr>
          <w:p w14:paraId="432D77AD" w14:textId="6E3050DA" w:rsidR="008E67D5" w:rsidRPr="00C50CA0" w:rsidRDefault="008E67D5" w:rsidP="008E67D5">
            <w:pPr>
              <w:rPr>
                <w:rFonts w:ascii="Helvetica" w:hAnsi="Helvetica" w:cstheme="minorHAnsi"/>
              </w:rPr>
            </w:pPr>
            <w:r w:rsidRPr="00C50CA0">
              <w:rPr>
                <w:rFonts w:ascii="Helvetica" w:hAnsi="Helvetica" w:cstheme="minorBidi"/>
              </w:rPr>
              <w:t xml:space="preserve">Are external </w:t>
            </w:r>
            <w:r w:rsidRPr="00C50CA0">
              <w:rPr>
                <w:rFonts w:ascii="Helvetica" w:hAnsi="Helvetica" w:cstheme="minorBidi"/>
                <w:color w:val="3C3B3C"/>
              </w:rPr>
              <w:t>or temporary staff actively transferring their knowledge and skills to permanent officials, building long-term capacity within the organization?</w:t>
            </w:r>
            <w:r w:rsidRPr="00C50CA0">
              <w:rPr>
                <w:rFonts w:ascii="Helvetica" w:hAnsi="Helvetica"/>
              </w:rPr>
              <w:t xml:space="preserve"> </w:t>
            </w:r>
          </w:p>
        </w:tc>
        <w:tc>
          <w:tcPr>
            <w:tcW w:w="729" w:type="dxa"/>
          </w:tcPr>
          <w:p w14:paraId="425507C2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1701" w:type="dxa"/>
          </w:tcPr>
          <w:p w14:paraId="53176422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662" w:type="dxa"/>
          </w:tcPr>
          <w:p w14:paraId="43695135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</w:tr>
      <w:tr w:rsidR="008E67D5" w:rsidRPr="00C50CA0" w14:paraId="2B783451" w14:textId="77777777" w:rsidTr="008E67D5">
        <w:trPr>
          <w:gridAfter w:val="1"/>
          <w:wAfter w:w="28" w:type="dxa"/>
        </w:trPr>
        <w:tc>
          <w:tcPr>
            <w:tcW w:w="5931" w:type="dxa"/>
          </w:tcPr>
          <w:p w14:paraId="72DD4553" w14:textId="0BA2896A" w:rsidR="008E67D5" w:rsidRPr="00C50CA0" w:rsidRDefault="008E67D5" w:rsidP="008E67D5">
            <w:pPr>
              <w:rPr>
                <w:rFonts w:ascii="Helvetica" w:hAnsi="Helvetica" w:cstheme="minorHAnsi"/>
              </w:rPr>
            </w:pPr>
            <w:r w:rsidRPr="00C50CA0">
              <w:rPr>
                <w:rFonts w:ascii="Helvetica" w:hAnsi="Helvetica" w:cstheme="minorBidi"/>
              </w:rPr>
              <w:t>Are we implementing measures to build lasting political, bureaucratic, and popular support to sustain delivery approaches amid political changes or the end of donor support?</w:t>
            </w:r>
          </w:p>
        </w:tc>
        <w:tc>
          <w:tcPr>
            <w:tcW w:w="729" w:type="dxa"/>
          </w:tcPr>
          <w:p w14:paraId="2DB98507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1701" w:type="dxa"/>
          </w:tcPr>
          <w:p w14:paraId="41312B65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662" w:type="dxa"/>
          </w:tcPr>
          <w:p w14:paraId="165A90F8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</w:tr>
      <w:tr w:rsidR="008E67D5" w:rsidRPr="00C50CA0" w14:paraId="5C44E2BF" w14:textId="77777777" w:rsidTr="008E67D5">
        <w:trPr>
          <w:gridAfter w:val="1"/>
          <w:wAfter w:w="28" w:type="dxa"/>
        </w:trPr>
        <w:tc>
          <w:tcPr>
            <w:tcW w:w="5931" w:type="dxa"/>
          </w:tcPr>
          <w:p w14:paraId="3D7BC012" w14:textId="4A9BD667" w:rsidR="008E67D5" w:rsidRPr="00C50CA0" w:rsidRDefault="008E67D5" w:rsidP="008E67D5">
            <w:pPr>
              <w:rPr>
                <w:rFonts w:ascii="Helvetica" w:eastAsia="Calibri" w:hAnsi="Helvetica" w:cstheme="minorHAnsi"/>
              </w:rPr>
            </w:pPr>
            <w:r w:rsidRPr="00C50CA0">
              <w:rPr>
                <w:rFonts w:ascii="Helvetica" w:hAnsi="Helvetica" w:cstheme="minorBidi"/>
              </w:rPr>
              <w:lastRenderedPageBreak/>
              <w:t>Have we evaluated the impact of the interventions that have been implemented (and the delivery approach itself), to inform decisions on which interventions should be continued?</w:t>
            </w:r>
          </w:p>
        </w:tc>
        <w:tc>
          <w:tcPr>
            <w:tcW w:w="729" w:type="dxa"/>
          </w:tcPr>
          <w:p w14:paraId="4F8458AA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1701" w:type="dxa"/>
          </w:tcPr>
          <w:p w14:paraId="234A61B4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662" w:type="dxa"/>
          </w:tcPr>
          <w:p w14:paraId="7792F81A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</w:tr>
      <w:tr w:rsidR="008E67D5" w:rsidRPr="00C50CA0" w14:paraId="78ECDC45" w14:textId="77777777" w:rsidTr="008E67D5">
        <w:trPr>
          <w:gridAfter w:val="1"/>
          <w:wAfter w:w="28" w:type="dxa"/>
        </w:trPr>
        <w:tc>
          <w:tcPr>
            <w:tcW w:w="5931" w:type="dxa"/>
          </w:tcPr>
          <w:p w14:paraId="59BBA967" w14:textId="757E4DA5" w:rsidR="008E67D5" w:rsidRPr="00C50CA0" w:rsidRDefault="008E67D5" w:rsidP="008E67D5">
            <w:pPr>
              <w:rPr>
                <w:rFonts w:ascii="Helvetica" w:hAnsi="Helvetica" w:cstheme="minorHAnsi"/>
              </w:rPr>
            </w:pPr>
            <w:r w:rsidRPr="00C50CA0">
              <w:rPr>
                <w:rFonts w:ascii="Helvetica" w:hAnsi="Helvetica" w:cstheme="minorBidi"/>
              </w:rPr>
              <w:t>Do we have clear plans to smoothly transition any ongoing donor-funded interventions into the ministry’s operating budget, ensuring sustainability?</w:t>
            </w:r>
          </w:p>
        </w:tc>
        <w:tc>
          <w:tcPr>
            <w:tcW w:w="729" w:type="dxa"/>
          </w:tcPr>
          <w:p w14:paraId="0F5EC377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1701" w:type="dxa"/>
          </w:tcPr>
          <w:p w14:paraId="417D670D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662" w:type="dxa"/>
          </w:tcPr>
          <w:p w14:paraId="02E727C2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</w:tr>
      <w:tr w:rsidR="008E67D5" w:rsidRPr="00C50CA0" w14:paraId="7512932B" w14:textId="77777777" w:rsidTr="008E67D5">
        <w:trPr>
          <w:gridAfter w:val="1"/>
          <w:wAfter w:w="28" w:type="dxa"/>
        </w:trPr>
        <w:tc>
          <w:tcPr>
            <w:tcW w:w="5931" w:type="dxa"/>
          </w:tcPr>
          <w:p w14:paraId="31CB3603" w14:textId="153ED46E" w:rsidR="008E67D5" w:rsidRPr="00C50CA0" w:rsidRDefault="008E67D5" w:rsidP="008E67D5">
            <w:pPr>
              <w:rPr>
                <w:rFonts w:ascii="Helvetica" w:eastAsia="Calibri" w:hAnsi="Helvetica" w:cstheme="minorBidi"/>
              </w:rPr>
            </w:pPr>
            <w:r w:rsidRPr="00C50CA0">
              <w:rPr>
                <w:rFonts w:ascii="Helvetica" w:hAnsi="Helvetica" w:cstheme="minorBidi"/>
              </w:rPr>
              <w:t xml:space="preserve">Have we identified potential sources of funding to support the continued success and sustainability of our interventions? </w:t>
            </w:r>
          </w:p>
        </w:tc>
        <w:tc>
          <w:tcPr>
            <w:tcW w:w="729" w:type="dxa"/>
          </w:tcPr>
          <w:p w14:paraId="5BE3CDB5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1701" w:type="dxa"/>
          </w:tcPr>
          <w:p w14:paraId="4D577092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  <w:tc>
          <w:tcPr>
            <w:tcW w:w="662" w:type="dxa"/>
          </w:tcPr>
          <w:p w14:paraId="2E866662" w14:textId="77777777" w:rsidR="008E67D5" w:rsidRPr="00C50CA0" w:rsidRDefault="008E67D5" w:rsidP="008E67D5">
            <w:pPr>
              <w:rPr>
                <w:rFonts w:ascii="Helvetica" w:hAnsi="Helvetica" w:cstheme="minorHAnsi"/>
              </w:rPr>
            </w:pPr>
          </w:p>
        </w:tc>
      </w:tr>
    </w:tbl>
    <w:p w14:paraId="73015CE0" w14:textId="77777777" w:rsidR="00F2221A" w:rsidRPr="00C50CA0" w:rsidRDefault="00F2221A">
      <w:pPr>
        <w:rPr>
          <w:rFonts w:ascii="Helvetica" w:hAnsi="Helvetica"/>
        </w:rPr>
      </w:pPr>
    </w:p>
    <w:sectPr w:rsidR="00F2221A" w:rsidRPr="00C50CA0" w:rsidSect="007B146F">
      <w:headerReference w:type="default" r:id="rId10"/>
      <w:footerReference w:type="default" r:id="rId11"/>
      <w:pgSz w:w="11906" w:h="16838"/>
      <w:pgMar w:top="1929" w:right="1440" w:bottom="1440" w:left="1440" w:header="593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65BE5" w14:textId="77777777" w:rsidR="004C2CF0" w:rsidRDefault="004C2CF0" w:rsidP="007B146F">
      <w:pPr>
        <w:spacing w:after="0" w:line="240" w:lineRule="auto"/>
      </w:pPr>
      <w:r>
        <w:separator/>
      </w:r>
    </w:p>
  </w:endnote>
  <w:endnote w:type="continuationSeparator" w:id="0">
    <w:p w14:paraId="71C0B739" w14:textId="77777777" w:rsidR="004C2CF0" w:rsidRDefault="004C2CF0" w:rsidP="007B146F">
      <w:pPr>
        <w:spacing w:after="0" w:line="240" w:lineRule="auto"/>
      </w:pPr>
      <w:r>
        <w:continuationSeparator/>
      </w:r>
    </w:p>
  </w:endnote>
  <w:endnote w:type="continuationNotice" w:id="1">
    <w:p w14:paraId="422F0CBE" w14:textId="77777777" w:rsidR="004C2CF0" w:rsidRDefault="004C2C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ivers LT Std 47 Cn Lt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6A8A8" w14:textId="77777777" w:rsidR="002B7404" w:rsidRDefault="002B74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B23A8" w14:textId="77777777" w:rsidR="004C2CF0" w:rsidRDefault="004C2CF0" w:rsidP="007B146F">
      <w:pPr>
        <w:spacing w:after="0" w:line="240" w:lineRule="auto"/>
      </w:pPr>
      <w:r>
        <w:separator/>
      </w:r>
    </w:p>
  </w:footnote>
  <w:footnote w:type="continuationSeparator" w:id="0">
    <w:p w14:paraId="20C2831E" w14:textId="77777777" w:rsidR="004C2CF0" w:rsidRDefault="004C2CF0" w:rsidP="007B146F">
      <w:pPr>
        <w:spacing w:after="0" w:line="240" w:lineRule="auto"/>
      </w:pPr>
      <w:r>
        <w:continuationSeparator/>
      </w:r>
    </w:p>
  </w:footnote>
  <w:footnote w:type="continuationNotice" w:id="1">
    <w:p w14:paraId="0E4A58A5" w14:textId="77777777" w:rsidR="004C2CF0" w:rsidRDefault="004C2C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80285" w14:textId="0E59344B" w:rsidR="002B7404" w:rsidRDefault="002B7404" w:rsidP="002B740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6F"/>
    <w:rsid w:val="00035F73"/>
    <w:rsid w:val="00076C94"/>
    <w:rsid w:val="000E5D7B"/>
    <w:rsid w:val="000F4C58"/>
    <w:rsid w:val="0010030A"/>
    <w:rsid w:val="001168E0"/>
    <w:rsid w:val="00137FF5"/>
    <w:rsid w:val="001858F8"/>
    <w:rsid w:val="001D7E7A"/>
    <w:rsid w:val="001F56F2"/>
    <w:rsid w:val="001F7BA7"/>
    <w:rsid w:val="00215B20"/>
    <w:rsid w:val="00246454"/>
    <w:rsid w:val="00267FD2"/>
    <w:rsid w:val="00293697"/>
    <w:rsid w:val="002B7404"/>
    <w:rsid w:val="002C6053"/>
    <w:rsid w:val="002D5CB7"/>
    <w:rsid w:val="003020EC"/>
    <w:rsid w:val="003113F5"/>
    <w:rsid w:val="00331774"/>
    <w:rsid w:val="00340B87"/>
    <w:rsid w:val="00347437"/>
    <w:rsid w:val="003973AD"/>
    <w:rsid w:val="003C3656"/>
    <w:rsid w:val="003C5132"/>
    <w:rsid w:val="003E1F82"/>
    <w:rsid w:val="00416C6D"/>
    <w:rsid w:val="004401B3"/>
    <w:rsid w:val="004444B0"/>
    <w:rsid w:val="004C2CF0"/>
    <w:rsid w:val="004F595B"/>
    <w:rsid w:val="005206C8"/>
    <w:rsid w:val="00530181"/>
    <w:rsid w:val="005351BC"/>
    <w:rsid w:val="0055109F"/>
    <w:rsid w:val="005873A7"/>
    <w:rsid w:val="005A7773"/>
    <w:rsid w:val="005C50FC"/>
    <w:rsid w:val="005D2BEF"/>
    <w:rsid w:val="005E1063"/>
    <w:rsid w:val="00604D5C"/>
    <w:rsid w:val="00610AE1"/>
    <w:rsid w:val="00613E3C"/>
    <w:rsid w:val="00621151"/>
    <w:rsid w:val="006348DD"/>
    <w:rsid w:val="00643975"/>
    <w:rsid w:val="006A5A21"/>
    <w:rsid w:val="006A771B"/>
    <w:rsid w:val="007204A5"/>
    <w:rsid w:val="00722A76"/>
    <w:rsid w:val="0074128C"/>
    <w:rsid w:val="0078252A"/>
    <w:rsid w:val="007B146F"/>
    <w:rsid w:val="007D4DDA"/>
    <w:rsid w:val="007D74AC"/>
    <w:rsid w:val="00807A8C"/>
    <w:rsid w:val="00823AF3"/>
    <w:rsid w:val="008369F7"/>
    <w:rsid w:val="00872062"/>
    <w:rsid w:val="00893E62"/>
    <w:rsid w:val="00897947"/>
    <w:rsid w:val="008D0EF1"/>
    <w:rsid w:val="008E67D5"/>
    <w:rsid w:val="008F0B6F"/>
    <w:rsid w:val="0091786C"/>
    <w:rsid w:val="00990E6E"/>
    <w:rsid w:val="009F1F2F"/>
    <w:rsid w:val="009F2FF1"/>
    <w:rsid w:val="00A143C8"/>
    <w:rsid w:val="00A513E9"/>
    <w:rsid w:val="00A84017"/>
    <w:rsid w:val="00A95832"/>
    <w:rsid w:val="00AE4927"/>
    <w:rsid w:val="00B2022C"/>
    <w:rsid w:val="00B43E33"/>
    <w:rsid w:val="00B70996"/>
    <w:rsid w:val="00BC1E73"/>
    <w:rsid w:val="00BC3914"/>
    <w:rsid w:val="00BE2492"/>
    <w:rsid w:val="00C22C00"/>
    <w:rsid w:val="00C50CA0"/>
    <w:rsid w:val="00C77479"/>
    <w:rsid w:val="00CB5634"/>
    <w:rsid w:val="00CC5918"/>
    <w:rsid w:val="00D1011A"/>
    <w:rsid w:val="00D14A94"/>
    <w:rsid w:val="00D31D5B"/>
    <w:rsid w:val="00D4186A"/>
    <w:rsid w:val="00D6210E"/>
    <w:rsid w:val="00D731F0"/>
    <w:rsid w:val="00D818FB"/>
    <w:rsid w:val="00D84B28"/>
    <w:rsid w:val="00D8658F"/>
    <w:rsid w:val="00D96CB4"/>
    <w:rsid w:val="00D96FD8"/>
    <w:rsid w:val="00DC131A"/>
    <w:rsid w:val="00DD25FC"/>
    <w:rsid w:val="00E013E4"/>
    <w:rsid w:val="00E04B8F"/>
    <w:rsid w:val="00E27093"/>
    <w:rsid w:val="00E41F73"/>
    <w:rsid w:val="00E75AE9"/>
    <w:rsid w:val="00E873E3"/>
    <w:rsid w:val="00ED387D"/>
    <w:rsid w:val="00EE27BC"/>
    <w:rsid w:val="00EF4FC5"/>
    <w:rsid w:val="00F2221A"/>
    <w:rsid w:val="00F275B3"/>
    <w:rsid w:val="00F4139A"/>
    <w:rsid w:val="00F93CF2"/>
    <w:rsid w:val="00FA3163"/>
    <w:rsid w:val="00FF2BE2"/>
    <w:rsid w:val="02A50633"/>
    <w:rsid w:val="031A54D5"/>
    <w:rsid w:val="0A3A7307"/>
    <w:rsid w:val="0D13A3E7"/>
    <w:rsid w:val="0ED1E3EF"/>
    <w:rsid w:val="132D294D"/>
    <w:rsid w:val="14D53248"/>
    <w:rsid w:val="192C8749"/>
    <w:rsid w:val="1FA09348"/>
    <w:rsid w:val="25593352"/>
    <w:rsid w:val="25FA99AD"/>
    <w:rsid w:val="28090C86"/>
    <w:rsid w:val="28F7F4C8"/>
    <w:rsid w:val="2A11989E"/>
    <w:rsid w:val="2A1AA6CE"/>
    <w:rsid w:val="31A1C66B"/>
    <w:rsid w:val="437E2C4D"/>
    <w:rsid w:val="49E1CD51"/>
    <w:rsid w:val="49E76EA7"/>
    <w:rsid w:val="4A23773C"/>
    <w:rsid w:val="4F2DD4D4"/>
    <w:rsid w:val="4F8F4E06"/>
    <w:rsid w:val="531CB4D2"/>
    <w:rsid w:val="533AFA6D"/>
    <w:rsid w:val="54BE2981"/>
    <w:rsid w:val="563EDF2F"/>
    <w:rsid w:val="57B69D8E"/>
    <w:rsid w:val="5CD6648E"/>
    <w:rsid w:val="5F28BCF4"/>
    <w:rsid w:val="60F12015"/>
    <w:rsid w:val="689D8EFF"/>
    <w:rsid w:val="68D65A73"/>
    <w:rsid w:val="6B40DF87"/>
    <w:rsid w:val="6CABDDEE"/>
    <w:rsid w:val="6CB7756A"/>
    <w:rsid w:val="70E4F787"/>
    <w:rsid w:val="7686DB68"/>
    <w:rsid w:val="794B1027"/>
    <w:rsid w:val="7BE52F77"/>
    <w:rsid w:val="7C1049CC"/>
    <w:rsid w:val="7D1D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8AA1AD"/>
  <w15:docId w15:val="{4C73C2D9-E8F2-40D8-B612-141D57CC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46F"/>
    <w:pPr>
      <w:spacing w:line="279" w:lineRule="auto"/>
    </w:pPr>
    <w:rPr>
      <w:rFonts w:ascii="Calibri" w:eastAsiaTheme="minorEastAsia" w:hAnsi="Calibri" w:cs="Calibri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146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146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146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146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146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146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46F"/>
    <w:rPr>
      <w:rFonts w:ascii="Calibri" w:eastAsiaTheme="minorEastAsia" w:hAnsi="Calibri" w:cs="Calibri"/>
      <w:b/>
      <w:sz w:val="48"/>
      <w:szCs w:val="4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146F"/>
    <w:rPr>
      <w:rFonts w:ascii="Calibri" w:eastAsiaTheme="minorEastAsia" w:hAnsi="Calibri" w:cs="Calibri"/>
      <w:b/>
      <w:sz w:val="36"/>
      <w:szCs w:val="3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146F"/>
    <w:rPr>
      <w:rFonts w:ascii="Calibri" w:eastAsiaTheme="minorEastAsia" w:hAnsi="Calibri" w:cs="Calibri"/>
      <w:b/>
      <w:sz w:val="28"/>
      <w:szCs w:val="28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46F"/>
    <w:rPr>
      <w:rFonts w:ascii="Calibri" w:eastAsiaTheme="minorEastAsia" w:hAnsi="Calibri" w:cs="Calibri"/>
      <w:b/>
      <w:sz w:val="24"/>
      <w:szCs w:val="24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46F"/>
    <w:rPr>
      <w:rFonts w:ascii="Calibri" w:eastAsiaTheme="minorEastAsia" w:hAnsi="Calibri" w:cs="Calibri"/>
      <w:b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46F"/>
    <w:rPr>
      <w:rFonts w:ascii="Calibri" w:eastAsiaTheme="minorEastAsia" w:hAnsi="Calibri" w:cs="Calibri"/>
      <w:b/>
      <w:sz w:val="20"/>
      <w:szCs w:val="20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7B146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B146F"/>
    <w:rPr>
      <w:rFonts w:ascii="Calibri" w:eastAsiaTheme="minorEastAsia" w:hAnsi="Calibri" w:cs="Calibri"/>
      <w:b/>
      <w:sz w:val="72"/>
      <w:szCs w:val="72"/>
      <w:lang w:val="en-US" w:eastAsia="ja-JP"/>
    </w:rPr>
  </w:style>
  <w:style w:type="paragraph" w:customStyle="1" w:styleId="Default">
    <w:name w:val="Default"/>
    <w:rsid w:val="007B146F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B146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B14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146F"/>
    <w:rPr>
      <w:rFonts w:ascii="Calibri" w:eastAsiaTheme="minorEastAsia" w:hAnsi="Calibri" w:cs="Calibri"/>
      <w:sz w:val="20"/>
      <w:szCs w:val="20"/>
      <w:lang w:val="en-US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146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B14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14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146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7B146F"/>
    <w:pPr>
      <w:spacing w:after="0" w:line="240" w:lineRule="auto"/>
    </w:pPr>
    <w:rPr>
      <w:rFonts w:ascii="Calibri" w:eastAsiaTheme="minorEastAsia" w:hAnsi="Calibri" w:cs="Calibri"/>
      <w:sz w:val="24"/>
      <w:szCs w:val="24"/>
      <w:lang w:val="en-US" w:eastAsia="ja-JP"/>
    </w:rPr>
  </w:style>
  <w:style w:type="table" w:styleId="TableGrid">
    <w:name w:val="Table Grid"/>
    <w:basedOn w:val="TableNormal"/>
    <w:uiPriority w:val="39"/>
    <w:rsid w:val="007B146F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1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46F"/>
    <w:rPr>
      <w:rFonts w:ascii="Calibri" w:eastAsiaTheme="minorEastAsia" w:hAnsi="Calibri" w:cs="Calibri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7B1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46F"/>
    <w:rPr>
      <w:rFonts w:ascii="Calibri" w:eastAsiaTheme="minorEastAsia" w:hAnsi="Calibri" w:cs="Calibri"/>
      <w:sz w:val="24"/>
      <w:szCs w:val="24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146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B146F"/>
    <w:rPr>
      <w:rFonts w:ascii="Georgia" w:eastAsia="Georgia" w:hAnsi="Georgia" w:cs="Georgia"/>
      <w:i/>
      <w:color w:val="666666"/>
      <w:sz w:val="48"/>
      <w:szCs w:val="48"/>
      <w:lang w:val="en-US" w:eastAsia="ja-JP"/>
    </w:rPr>
  </w:style>
  <w:style w:type="paragraph" w:styleId="Revision">
    <w:name w:val="Revision"/>
    <w:hidden/>
    <w:uiPriority w:val="99"/>
    <w:semiHidden/>
    <w:rsid w:val="007B146F"/>
    <w:pPr>
      <w:spacing w:after="0" w:line="240" w:lineRule="auto"/>
    </w:pPr>
    <w:rPr>
      <w:rFonts w:ascii="Calibri" w:eastAsiaTheme="minorEastAsia" w:hAnsi="Calibri" w:cs="Calibri"/>
      <w:sz w:val="24"/>
      <w:szCs w:val="24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1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146F"/>
    <w:rPr>
      <w:rFonts w:ascii="Calibri" w:eastAsiaTheme="minorEastAsia" w:hAnsi="Calibri" w:cs="Calibri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46F"/>
    <w:rPr>
      <w:rFonts w:ascii="Calibri" w:eastAsiaTheme="minorEastAsia" w:hAnsi="Calibri" w:cs="Calibri"/>
      <w:b/>
      <w:bCs/>
      <w:sz w:val="20"/>
      <w:szCs w:val="20"/>
      <w:lang w:val="en-US" w:eastAsia="ja-JP"/>
    </w:rPr>
  </w:style>
  <w:style w:type="paragraph" w:customStyle="1" w:styleId="Pa0">
    <w:name w:val="Pa0"/>
    <w:basedOn w:val="Default"/>
    <w:next w:val="Default"/>
    <w:uiPriority w:val="99"/>
    <w:rsid w:val="007B146F"/>
    <w:pPr>
      <w:spacing w:line="201" w:lineRule="atLeast"/>
    </w:pPr>
    <w:rPr>
      <w:rFonts w:ascii="Univers LT Std 47 Cn Lt" w:hAnsi="Univers LT Std 47 Cn Lt" w:cs="Calibri"/>
      <w:color w:val="auto"/>
      <w:lang w:val="en-GB"/>
    </w:rPr>
  </w:style>
  <w:style w:type="character" w:customStyle="1" w:styleId="Mention1">
    <w:name w:val="Mention1"/>
    <w:basedOn w:val="DefaultParagraphFont"/>
    <w:uiPriority w:val="99"/>
    <w:unhideWhenUsed/>
    <w:rsid w:val="007B146F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A9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A94"/>
    <w:rPr>
      <w:rFonts w:ascii="Lucida Grande" w:eastAsiaTheme="minorEastAsia" w:hAnsi="Lucida Grande" w:cs="Lucida Grande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44D72A71A2B4FB74BD81706797B3E" ma:contentTypeVersion="21" ma:contentTypeDescription="Create a new document." ma:contentTypeScope="" ma:versionID="60514c28dd20be5d51241f626bcab1ab">
  <xsd:schema xmlns:xsd="http://www.w3.org/2001/XMLSchema" xmlns:xs="http://www.w3.org/2001/XMLSchema" xmlns:p="http://schemas.microsoft.com/office/2006/metadata/properties" xmlns:ns2="9b2a095e-de42-4fa1-84ba-d2e99ada9a5b" xmlns:ns3="74f90d98-ff78-44eb-b5b9-2caa29f66de9" targetNamespace="http://schemas.microsoft.com/office/2006/metadata/properties" ma:root="true" ma:fieldsID="6b5a752cf4018e0e10155c245fdd0e16" ns2:_="" ns3:_="">
    <xsd:import namespace="9b2a095e-de42-4fa1-84ba-d2e99ada9a5b"/>
    <xsd:import namespace="74f90d98-ff78-44eb-b5b9-2caa29f66d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omment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a095e-de42-4fa1-84ba-d2e99ada9a5b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5eed868-5d15-4001-a833-aa271c55c777}" ma:internalName="TaxCatchAll" ma:showField="CatchAllData" ma:web="9b2a095e-de42-4fa1-84ba-d2e99ada9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90d98-ff78-44eb-b5b9-2caa29f66de9" elementFormDefault="qualified">
    <xsd:import namespace="http://schemas.microsoft.com/office/2006/documentManagement/types"/>
    <xsd:import namespace="http://schemas.microsoft.com/office/infopath/2007/PartnerControls"/>
    <xsd:element name="Comments" ma:index="6" nillable="true" ma:displayName="Comments" ma:internalName="Comments" ma:readOnly="fals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469612-62a0-4c26-bdab-2d2e22556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2a095e-de42-4fa1-84ba-d2e99ada9a5b" xsi:nil="true"/>
    <lcf76f155ced4ddcb4097134ff3c332f xmlns="74f90d98-ff78-44eb-b5b9-2caa29f66de9">
      <Terms xmlns="http://schemas.microsoft.com/office/infopath/2007/PartnerControls"/>
    </lcf76f155ced4ddcb4097134ff3c332f>
    <Comments xmlns="74f90d98-ff78-44eb-b5b9-2caa29f66de9" xsi:nil="true"/>
  </documentManagement>
</p:properties>
</file>

<file path=customXml/itemProps1.xml><?xml version="1.0" encoding="utf-8"?>
<ds:datastoreItem xmlns:ds="http://schemas.openxmlformats.org/officeDocument/2006/customXml" ds:itemID="{A3AA093D-9C52-4600-81AA-87F304CBE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2a095e-de42-4fa1-84ba-d2e99ada9a5b"/>
    <ds:schemaRef ds:uri="74f90d98-ff78-44eb-b5b9-2caa29f66d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A36811-F970-47A8-9C3F-C7BF54C560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D8E497-CB09-42E4-8DD1-E7067BFA7F5F}">
  <ds:schemaRefs>
    <ds:schemaRef ds:uri="http://schemas.microsoft.com/office/2006/metadata/properties"/>
    <ds:schemaRef ds:uri="http://schemas.microsoft.com/office/infopath/2007/PartnerControls"/>
    <ds:schemaRef ds:uri="9b2a095e-de42-4fa1-84ba-d2e99ada9a5b"/>
    <ds:schemaRef ds:uri="74f90d98-ff78-44eb-b5b9-2caa29f66d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9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Mullan</dc:creator>
  <cp:keywords/>
  <dc:description/>
  <cp:lastModifiedBy>Cuthbert, Katie</cp:lastModifiedBy>
  <cp:revision>19</cp:revision>
  <dcterms:created xsi:type="dcterms:W3CDTF">2024-10-14T14:57:00Z</dcterms:created>
  <dcterms:modified xsi:type="dcterms:W3CDTF">2024-12-17T15:23:00Z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0x01010086944D72A71A2B4FB74BD81706797B3E</vt:lpwstr>
  </property>
</Properties>
</file>